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295"/>
      </w:tblGrid>
      <w:tr w:rsidR="00780D60" w14:paraId="54CCDD08" w14:textId="77777777" w:rsidTr="00780D60">
        <w:tc>
          <w:tcPr>
            <w:tcW w:w="5211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596D2FF5" w14:textId="6B7CB917" w:rsidR="00780D60" w:rsidRPr="00780D60" w:rsidRDefault="00B60E49" w:rsidP="008D6A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CD5AF02" w14:textId="77777777" w:rsidR="00780D60" w:rsidRPr="00780D60" w:rsidRDefault="00780D60" w:rsidP="008D6A4C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08AC4B2E" w14:textId="630E7457" w:rsidR="00317724" w:rsidRPr="00780D60" w:rsidRDefault="00780D60" w:rsidP="00F65DBA">
            <w:pPr>
              <w:jc w:val="right"/>
              <w:rPr>
                <w:sz w:val="28"/>
                <w:szCs w:val="28"/>
              </w:rPr>
            </w:pPr>
            <w:proofErr w:type="spellStart"/>
            <w:r w:rsidRPr="00780D60">
              <w:rPr>
                <w:sz w:val="28"/>
                <w:szCs w:val="28"/>
              </w:rPr>
              <w:t>Углегорского</w:t>
            </w:r>
            <w:proofErr w:type="spellEnd"/>
            <w:r w:rsidRPr="00780D60">
              <w:rPr>
                <w:sz w:val="28"/>
                <w:szCs w:val="28"/>
              </w:rPr>
              <w:t xml:space="preserve"> </w:t>
            </w:r>
            <w:r w:rsidR="00F65DBA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780D60" w14:paraId="241B5F5B" w14:textId="77777777" w:rsidTr="00780D60">
        <w:tc>
          <w:tcPr>
            <w:tcW w:w="5211" w:type="dxa"/>
          </w:tcPr>
          <w:p w14:paraId="52485405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3BCC3509" w14:textId="4EB22FF6" w:rsidR="00780D60" w:rsidRPr="00780D60" w:rsidRDefault="00C60FD5" w:rsidP="00C60F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20.02.2025 № 173-п/25</w:t>
            </w:r>
            <w:bookmarkStart w:id="0" w:name="_GoBack"/>
            <w:bookmarkEnd w:id="0"/>
          </w:p>
        </w:tc>
      </w:tr>
      <w:tr w:rsidR="00780D60" w14:paraId="75F5F3EF" w14:textId="77777777" w:rsidTr="00780D60">
        <w:tc>
          <w:tcPr>
            <w:tcW w:w="5211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246C9DFF" w14:textId="4137D2DF" w:rsidR="00780D60" w:rsidRPr="00780D60" w:rsidRDefault="00780D60" w:rsidP="00780D60">
            <w:pPr>
              <w:rPr>
                <w:sz w:val="28"/>
                <w:szCs w:val="28"/>
              </w:rPr>
            </w:pPr>
          </w:p>
        </w:tc>
      </w:tr>
    </w:tbl>
    <w:p w14:paraId="2E60727D" w14:textId="77777777" w:rsidR="008D6A4C" w:rsidRDefault="008D6A4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4B2552CE" w14:textId="6D8BFC71" w:rsidR="00292BEC" w:rsidRP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292BEC">
        <w:rPr>
          <w:b/>
          <w:bCs/>
          <w:kern w:val="3"/>
          <w:sz w:val="28"/>
          <w:szCs w:val="28"/>
          <w:lang w:eastAsia="ja-JP"/>
        </w:rPr>
        <w:t>МУНИЦИПАЛЬНАЯ ПРОГРАММА</w:t>
      </w:r>
    </w:p>
    <w:p w14:paraId="09EAF1F7" w14:textId="65FD2559" w:rsidR="00292BEC" w:rsidRP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292BEC">
        <w:rPr>
          <w:b/>
          <w:bCs/>
          <w:kern w:val="3"/>
          <w:sz w:val="28"/>
          <w:szCs w:val="28"/>
          <w:lang w:eastAsia="ja-JP"/>
        </w:rPr>
        <w:t xml:space="preserve">«Развитие образования в Углегорском </w:t>
      </w:r>
      <w:r w:rsidR="00F65DBA">
        <w:rPr>
          <w:b/>
          <w:bCs/>
          <w:kern w:val="3"/>
          <w:sz w:val="28"/>
          <w:szCs w:val="28"/>
          <w:lang w:eastAsia="ja-JP"/>
        </w:rPr>
        <w:t>муниципальном округе Сахалинской области</w:t>
      </w:r>
      <w:r w:rsidRPr="00292BEC">
        <w:rPr>
          <w:b/>
          <w:bCs/>
          <w:kern w:val="3"/>
          <w:sz w:val="28"/>
          <w:szCs w:val="28"/>
          <w:lang w:eastAsia="ja-JP"/>
        </w:rPr>
        <w:t>»</w:t>
      </w:r>
    </w:p>
    <w:p w14:paraId="30DE92A0" w14:textId="77777777" w:rsidR="00292BEC" w:rsidRDefault="00292BEC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lang w:eastAsia="ja-JP"/>
        </w:rPr>
      </w:pPr>
    </w:p>
    <w:p w14:paraId="15060F54" w14:textId="2A467978" w:rsidR="00B4435B" w:rsidRPr="00A224C6" w:rsidRDefault="00B4435B" w:rsidP="00A224C6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 xml:space="preserve">Оценка текущего состояния соответствующей сферы </w:t>
      </w:r>
      <w:r w:rsidRPr="00A224C6">
        <w:rPr>
          <w:b/>
          <w:bCs/>
          <w:kern w:val="3"/>
          <w:sz w:val="28"/>
          <w:szCs w:val="28"/>
          <w:lang w:eastAsia="ja-JP"/>
        </w:rPr>
        <w:t xml:space="preserve">социально – экономического развития </w:t>
      </w:r>
      <w:proofErr w:type="spellStart"/>
      <w:r w:rsidRPr="00A224C6">
        <w:rPr>
          <w:b/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Pr="00A224C6">
        <w:rPr>
          <w:b/>
          <w:bCs/>
          <w:kern w:val="3"/>
          <w:sz w:val="28"/>
          <w:szCs w:val="28"/>
          <w:lang w:eastAsia="ja-JP"/>
        </w:rPr>
        <w:t xml:space="preserve"> </w:t>
      </w:r>
      <w:r w:rsidR="00F65DBA">
        <w:rPr>
          <w:b/>
          <w:bCs/>
          <w:kern w:val="3"/>
          <w:sz w:val="28"/>
          <w:szCs w:val="28"/>
          <w:lang w:eastAsia="ja-JP"/>
        </w:rPr>
        <w:t>муниципального округа Сахалинской области</w:t>
      </w:r>
    </w:p>
    <w:p w14:paraId="7D248DAB" w14:textId="77777777" w:rsidR="00B4435B" w:rsidRPr="00B4435B" w:rsidRDefault="00B4435B" w:rsidP="00A224C6">
      <w:pPr>
        <w:widowControl w:val="0"/>
        <w:suppressAutoHyphens/>
        <w:autoSpaceDE w:val="0"/>
        <w:autoSpaceDN w:val="0"/>
        <w:jc w:val="both"/>
        <w:rPr>
          <w:b/>
          <w:bCs/>
          <w:kern w:val="3"/>
          <w:sz w:val="28"/>
          <w:szCs w:val="28"/>
          <w:lang w:eastAsia="ja-JP"/>
        </w:rPr>
      </w:pPr>
    </w:p>
    <w:p w14:paraId="2486C310" w14:textId="348BBBBF" w:rsid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>Дошкольное образование</w:t>
      </w:r>
    </w:p>
    <w:p w14:paraId="6FAE4D2D" w14:textId="77777777" w:rsidR="00B4435B" w:rsidRP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60F60378" w14:textId="34671535" w:rsidR="00B4435B" w:rsidRP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  <w:t xml:space="preserve">Система дошкольного образования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 </w:t>
      </w:r>
      <w:r w:rsidR="00F65DBA">
        <w:rPr>
          <w:bCs/>
          <w:kern w:val="3"/>
          <w:sz w:val="28"/>
          <w:szCs w:val="28"/>
          <w:lang w:eastAsia="ja-JP"/>
        </w:rPr>
        <w:t>включает 9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дошкольных образовательных </w:t>
      </w:r>
      <w:r w:rsidRPr="00B4435B">
        <w:rPr>
          <w:bCs/>
          <w:kern w:val="3"/>
          <w:sz w:val="28"/>
          <w:szCs w:val="28"/>
          <w:lang w:eastAsia="ja-JP"/>
        </w:rPr>
        <w:t>организаций</w:t>
      </w:r>
      <w:r>
        <w:rPr>
          <w:bCs/>
          <w:kern w:val="3"/>
          <w:sz w:val="28"/>
          <w:szCs w:val="28"/>
          <w:lang w:eastAsia="ja-JP"/>
        </w:rPr>
        <w:t>, в том числе</w:t>
      </w:r>
      <w:r w:rsidR="00F65DBA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>3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дошкольных образовательных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>низации</w:t>
      </w:r>
      <w:r w:rsidRPr="00B4435B">
        <w:rPr>
          <w:bCs/>
          <w:kern w:val="3"/>
          <w:sz w:val="28"/>
          <w:szCs w:val="28"/>
          <w:lang w:eastAsia="ja-JP"/>
        </w:rPr>
        <w:t xml:space="preserve"> в </w:t>
      </w:r>
      <w:proofErr w:type="spellStart"/>
      <w:r>
        <w:rPr>
          <w:bCs/>
          <w:kern w:val="3"/>
          <w:sz w:val="28"/>
          <w:szCs w:val="28"/>
          <w:lang w:eastAsia="ja-JP"/>
        </w:rPr>
        <w:t>пгт</w:t>
      </w:r>
      <w:proofErr w:type="spellEnd"/>
      <w:r>
        <w:rPr>
          <w:bCs/>
          <w:kern w:val="3"/>
          <w:sz w:val="28"/>
          <w:szCs w:val="28"/>
          <w:lang w:eastAsia="ja-JP"/>
        </w:rPr>
        <w:t>. Шахтерск, 1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дошкольная образовательная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>низация в с. Краснополье, 1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дошкольная образовательная </w:t>
      </w:r>
      <w:r w:rsidRPr="00B4435B">
        <w:rPr>
          <w:bCs/>
          <w:kern w:val="3"/>
          <w:sz w:val="28"/>
          <w:szCs w:val="28"/>
          <w:lang w:eastAsia="ja-JP"/>
        </w:rPr>
        <w:t>орга</w:t>
      </w:r>
      <w:r>
        <w:rPr>
          <w:bCs/>
          <w:kern w:val="3"/>
          <w:sz w:val="28"/>
          <w:szCs w:val="28"/>
          <w:lang w:eastAsia="ja-JP"/>
        </w:rPr>
        <w:t xml:space="preserve">низация в с. </w:t>
      </w:r>
      <w:proofErr w:type="spellStart"/>
      <w:r>
        <w:rPr>
          <w:bCs/>
          <w:kern w:val="3"/>
          <w:sz w:val="28"/>
          <w:szCs w:val="28"/>
          <w:lang w:eastAsia="ja-JP"/>
        </w:rPr>
        <w:t>Бошняково</w:t>
      </w:r>
      <w:proofErr w:type="spellEnd"/>
      <w:r>
        <w:rPr>
          <w:bCs/>
          <w:kern w:val="3"/>
          <w:sz w:val="28"/>
          <w:szCs w:val="28"/>
          <w:lang w:eastAsia="ja-JP"/>
        </w:rPr>
        <w:t>, а также</w:t>
      </w:r>
      <w:r w:rsidRPr="00B4435B">
        <w:rPr>
          <w:bCs/>
          <w:kern w:val="3"/>
          <w:sz w:val="28"/>
          <w:szCs w:val="28"/>
          <w:lang w:eastAsia="ja-JP"/>
        </w:rPr>
        <w:t xml:space="preserve"> 2 дошкольные группы </w:t>
      </w:r>
      <w:r>
        <w:rPr>
          <w:bCs/>
          <w:kern w:val="3"/>
          <w:sz w:val="28"/>
          <w:szCs w:val="28"/>
          <w:lang w:eastAsia="ja-JP"/>
        </w:rPr>
        <w:t xml:space="preserve">- </w:t>
      </w:r>
      <w:r w:rsidRPr="00B4435B">
        <w:rPr>
          <w:bCs/>
          <w:kern w:val="3"/>
          <w:sz w:val="28"/>
          <w:szCs w:val="28"/>
          <w:lang w:eastAsia="ja-JP"/>
        </w:rPr>
        <w:t xml:space="preserve">при МБОУ </w:t>
      </w:r>
      <w:r>
        <w:rPr>
          <w:bCs/>
          <w:kern w:val="3"/>
          <w:sz w:val="28"/>
          <w:szCs w:val="28"/>
          <w:lang w:eastAsia="ja-JP"/>
        </w:rPr>
        <w:t>СОШ</w:t>
      </w:r>
      <w:r w:rsidR="00F65DBA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 xml:space="preserve">с. </w:t>
      </w:r>
      <w:proofErr w:type="spellStart"/>
      <w:r>
        <w:rPr>
          <w:bCs/>
          <w:kern w:val="3"/>
          <w:sz w:val="28"/>
          <w:szCs w:val="28"/>
          <w:lang w:eastAsia="ja-JP"/>
        </w:rPr>
        <w:t>Лесогорское</w:t>
      </w:r>
      <w:proofErr w:type="spellEnd"/>
      <w:r>
        <w:rPr>
          <w:bCs/>
          <w:kern w:val="3"/>
          <w:sz w:val="28"/>
          <w:szCs w:val="28"/>
          <w:lang w:eastAsia="ja-JP"/>
        </w:rPr>
        <w:t xml:space="preserve"> и МБОУ СОШ с. Поречье,</w:t>
      </w:r>
      <w:r w:rsidRPr="00B4435B">
        <w:rPr>
          <w:bCs/>
          <w:kern w:val="3"/>
          <w:sz w:val="28"/>
          <w:szCs w:val="28"/>
          <w:lang w:eastAsia="ja-JP"/>
        </w:rPr>
        <w:t xml:space="preserve"> реализующих программы дошкольного образования. Образовательные услуги дошкольного образования пол</w:t>
      </w:r>
      <w:r>
        <w:rPr>
          <w:bCs/>
          <w:kern w:val="3"/>
          <w:sz w:val="28"/>
          <w:szCs w:val="28"/>
          <w:lang w:eastAsia="ja-JP"/>
        </w:rPr>
        <w:t>учают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="00F65DBA">
        <w:rPr>
          <w:bCs/>
          <w:kern w:val="3"/>
          <w:sz w:val="28"/>
          <w:szCs w:val="28"/>
          <w:lang w:eastAsia="ja-JP"/>
        </w:rPr>
        <w:t>829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>
        <w:rPr>
          <w:bCs/>
          <w:kern w:val="3"/>
          <w:sz w:val="28"/>
          <w:szCs w:val="28"/>
          <w:lang w:eastAsia="ja-JP"/>
        </w:rPr>
        <w:t>воспитанников</w:t>
      </w:r>
      <w:r w:rsidR="00A224C6">
        <w:rPr>
          <w:bCs/>
          <w:kern w:val="3"/>
          <w:sz w:val="28"/>
          <w:szCs w:val="28"/>
          <w:lang w:eastAsia="ja-JP"/>
        </w:rPr>
        <w:t xml:space="preserve"> в возрасте от 2 месяцев до</w:t>
      </w:r>
      <w:r w:rsidR="00A224C6" w:rsidRPr="00A224C6">
        <w:rPr>
          <w:bCs/>
          <w:kern w:val="3"/>
          <w:sz w:val="28"/>
          <w:szCs w:val="28"/>
          <w:lang w:eastAsia="ja-JP"/>
        </w:rPr>
        <w:t xml:space="preserve"> </w:t>
      </w:r>
      <w:r w:rsidRPr="00B4435B">
        <w:rPr>
          <w:bCs/>
          <w:kern w:val="3"/>
          <w:sz w:val="28"/>
          <w:szCs w:val="28"/>
          <w:lang w:eastAsia="ja-JP"/>
        </w:rPr>
        <w:t xml:space="preserve">7 лет. </w:t>
      </w:r>
    </w:p>
    <w:p w14:paraId="58EFF772" w14:textId="622B150B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color w:val="FF0000"/>
          <w:kern w:val="3"/>
          <w:sz w:val="28"/>
          <w:szCs w:val="28"/>
          <w:lang w:eastAsia="ja-JP"/>
        </w:rPr>
        <w:tab/>
      </w:r>
      <w:r w:rsidRPr="00B4435B">
        <w:rPr>
          <w:bCs/>
          <w:kern w:val="3"/>
          <w:sz w:val="28"/>
          <w:szCs w:val="28"/>
          <w:lang w:eastAsia="ja-JP"/>
        </w:rPr>
        <w:t>За счёт реализуемых в рамках национального проекта «Демография» мероприятий доступность дошкольного образования для детей в возрасте от 2 месяцев до 7 лет составила 100%.</w:t>
      </w:r>
    </w:p>
    <w:p w14:paraId="4B95566D" w14:textId="40A288C9" w:rsidR="003E29FB" w:rsidRDefault="003E29FB" w:rsidP="003E29F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29FB">
        <w:rPr>
          <w:sz w:val="28"/>
          <w:szCs w:val="28"/>
        </w:rPr>
        <w:t xml:space="preserve">Регистрация детей и комплектование муниципальных дошкольных образовательных организаций производится с помощью </w:t>
      </w:r>
      <w:r w:rsidRPr="003E29FB">
        <w:rPr>
          <w:bCs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  <w:r w:rsidRPr="003E29FB">
        <w:rPr>
          <w:sz w:val="28"/>
          <w:szCs w:val="28"/>
        </w:rPr>
        <w:t>«Е-услуги. Образование» (далее – АИС «Образование»), а также осуществляется через Многофункциональный центр предоставления государственных и муниципальных услуг Сахалинской области (далее – МФЦ).</w:t>
      </w:r>
    </w:p>
    <w:p w14:paraId="3A83B01D" w14:textId="1C9C5785" w:rsidR="00B4435B" w:rsidRDefault="003E29FB" w:rsidP="003E29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9FB">
        <w:rPr>
          <w:sz w:val="28"/>
          <w:szCs w:val="28"/>
        </w:rPr>
        <w:t>Муниципальная система дошкольного образования развивается и осуществляет поиск путей наиболее полного удовлетворения потребностей заказчиков услуг.</w:t>
      </w:r>
      <w:r w:rsidRPr="003E29FB">
        <w:rPr>
          <w:sz w:val="28"/>
          <w:szCs w:val="28"/>
        </w:rPr>
        <w:tab/>
      </w:r>
    </w:p>
    <w:p w14:paraId="34D63826" w14:textId="77777777" w:rsidR="003E29FB" w:rsidRPr="003E29FB" w:rsidRDefault="003E29FB" w:rsidP="003E29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F4BCFD" w14:textId="2665844B" w:rsid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B4435B">
        <w:rPr>
          <w:b/>
          <w:bCs/>
          <w:kern w:val="3"/>
          <w:sz w:val="28"/>
          <w:szCs w:val="28"/>
          <w:lang w:eastAsia="ja-JP"/>
        </w:rPr>
        <w:t>Общее образование</w:t>
      </w:r>
    </w:p>
    <w:p w14:paraId="1F910937" w14:textId="77777777" w:rsidR="00B4435B" w:rsidRPr="00B4435B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</w:p>
    <w:p w14:paraId="3002F0F4" w14:textId="0CBF4C3E" w:rsidR="00B4435B" w:rsidRP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  <w:t>Систе</w:t>
      </w:r>
      <w:r>
        <w:rPr>
          <w:bCs/>
          <w:kern w:val="3"/>
          <w:sz w:val="28"/>
          <w:szCs w:val="28"/>
          <w:lang w:eastAsia="ja-JP"/>
        </w:rPr>
        <w:t>ма общего образования включает 9</w:t>
      </w:r>
      <w:r w:rsidRPr="00B4435B">
        <w:rPr>
          <w:bCs/>
          <w:kern w:val="3"/>
          <w:sz w:val="28"/>
          <w:szCs w:val="28"/>
          <w:lang w:eastAsia="ja-JP"/>
        </w:rPr>
        <w:t xml:space="preserve"> общеобразовательных у</w:t>
      </w:r>
      <w:r>
        <w:rPr>
          <w:bCs/>
          <w:kern w:val="3"/>
          <w:sz w:val="28"/>
          <w:szCs w:val="28"/>
          <w:lang w:eastAsia="ja-JP"/>
        </w:rPr>
        <w:t>чреждения, из них: городских – 5, сельских – 4</w:t>
      </w:r>
      <w:r w:rsidRPr="00B4435B">
        <w:rPr>
          <w:bCs/>
          <w:kern w:val="3"/>
          <w:sz w:val="28"/>
          <w:szCs w:val="28"/>
          <w:lang w:eastAsia="ja-JP"/>
        </w:rPr>
        <w:t>. По образовательным программам начального общего, основного общего, средн</w:t>
      </w:r>
      <w:r>
        <w:rPr>
          <w:bCs/>
          <w:kern w:val="3"/>
          <w:sz w:val="28"/>
          <w:szCs w:val="28"/>
          <w:lang w:eastAsia="ja-JP"/>
        </w:rPr>
        <w:t>его общего образования обучаются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="00F65DBA" w:rsidRPr="005426A8">
        <w:rPr>
          <w:bCs/>
          <w:kern w:val="3"/>
          <w:sz w:val="28"/>
          <w:szCs w:val="28"/>
          <w:lang w:eastAsia="ja-JP"/>
        </w:rPr>
        <w:t>2127</w:t>
      </w:r>
      <w:r w:rsidRPr="005426A8">
        <w:rPr>
          <w:bCs/>
          <w:kern w:val="3"/>
          <w:sz w:val="28"/>
          <w:szCs w:val="28"/>
          <w:lang w:eastAsia="ja-JP"/>
        </w:rPr>
        <w:t xml:space="preserve"> человек</w:t>
      </w:r>
      <w:r w:rsidR="00383A4F" w:rsidRPr="005426A8">
        <w:rPr>
          <w:bCs/>
          <w:kern w:val="3"/>
          <w:sz w:val="28"/>
          <w:szCs w:val="28"/>
          <w:lang w:eastAsia="ja-JP"/>
        </w:rPr>
        <w:t>а</w:t>
      </w:r>
      <w:r w:rsidRPr="005426A8">
        <w:rPr>
          <w:bCs/>
          <w:kern w:val="3"/>
          <w:sz w:val="28"/>
          <w:szCs w:val="28"/>
          <w:lang w:eastAsia="ja-JP"/>
        </w:rPr>
        <w:t xml:space="preserve">, из них в сельских школах – </w:t>
      </w:r>
      <w:r w:rsidR="005426A8" w:rsidRPr="005426A8">
        <w:rPr>
          <w:bCs/>
          <w:kern w:val="3"/>
          <w:sz w:val="28"/>
          <w:szCs w:val="28"/>
          <w:lang w:eastAsia="ja-JP"/>
        </w:rPr>
        <w:t>188</w:t>
      </w:r>
      <w:r w:rsidRPr="00B4435B">
        <w:rPr>
          <w:bCs/>
          <w:kern w:val="3"/>
          <w:sz w:val="28"/>
          <w:szCs w:val="28"/>
          <w:lang w:eastAsia="ja-JP"/>
        </w:rPr>
        <w:t xml:space="preserve"> </w:t>
      </w:r>
      <w:r w:rsidRPr="00B4435B">
        <w:rPr>
          <w:bCs/>
          <w:kern w:val="3"/>
          <w:sz w:val="28"/>
          <w:szCs w:val="28"/>
          <w:lang w:eastAsia="ja-JP"/>
        </w:rPr>
        <w:lastRenderedPageBreak/>
        <w:t xml:space="preserve">человека. </w:t>
      </w:r>
    </w:p>
    <w:p w14:paraId="7BE29F92" w14:textId="0E17A500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B4435B">
        <w:rPr>
          <w:bCs/>
          <w:kern w:val="3"/>
          <w:sz w:val="28"/>
          <w:szCs w:val="28"/>
          <w:lang w:eastAsia="ja-JP"/>
        </w:rPr>
        <w:tab/>
      </w:r>
      <w:r w:rsidR="00383A4F" w:rsidRPr="00383A4F">
        <w:rPr>
          <w:bCs/>
          <w:kern w:val="3"/>
          <w:sz w:val="28"/>
          <w:szCs w:val="28"/>
          <w:lang w:eastAsia="ja-JP"/>
        </w:rPr>
        <w:t>В одну смену работают все</w:t>
      </w:r>
      <w:r w:rsidRPr="00383A4F">
        <w:rPr>
          <w:bCs/>
          <w:kern w:val="3"/>
          <w:sz w:val="28"/>
          <w:szCs w:val="28"/>
          <w:lang w:eastAsia="ja-JP"/>
        </w:rPr>
        <w:t xml:space="preserve"> </w:t>
      </w:r>
      <w:r w:rsidR="00383A4F" w:rsidRPr="00383A4F">
        <w:rPr>
          <w:bCs/>
          <w:kern w:val="3"/>
          <w:sz w:val="28"/>
          <w:szCs w:val="28"/>
          <w:lang w:eastAsia="ja-JP"/>
        </w:rPr>
        <w:t xml:space="preserve">общеобразовательные организации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383A4F">
        <w:rPr>
          <w:bCs/>
          <w:kern w:val="3"/>
          <w:sz w:val="28"/>
          <w:szCs w:val="28"/>
          <w:lang w:eastAsia="ja-JP"/>
        </w:rPr>
        <w:t>.</w:t>
      </w:r>
    </w:p>
    <w:p w14:paraId="135630E5" w14:textId="3CD6BDE1" w:rsidR="003E29FB" w:rsidRDefault="003E29FB" w:rsidP="003E29FB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Cs/>
          <w:kern w:val="3"/>
          <w:sz w:val="28"/>
          <w:szCs w:val="28"/>
          <w:lang w:eastAsia="ja-JP"/>
        </w:rPr>
        <w:t>В 2023 году была проведена реорганизация</w:t>
      </w:r>
      <w:r w:rsidRPr="003C06B5">
        <w:rPr>
          <w:sz w:val="26"/>
          <w:szCs w:val="26"/>
        </w:rPr>
        <w:t xml:space="preserve"> </w:t>
      </w:r>
      <w:r w:rsidRPr="003E29FB">
        <w:rPr>
          <w:sz w:val="28"/>
          <w:szCs w:val="28"/>
        </w:rPr>
        <w:t xml:space="preserve">муниципального бюджетного общеобразовательного учреждения основной общеобразовательной школы № 1 </w:t>
      </w:r>
      <w:proofErr w:type="spellStart"/>
      <w:r w:rsidRPr="003E29FB">
        <w:rPr>
          <w:sz w:val="28"/>
          <w:szCs w:val="28"/>
        </w:rPr>
        <w:t>пгт</w:t>
      </w:r>
      <w:proofErr w:type="spellEnd"/>
      <w:r w:rsidRPr="003E29FB">
        <w:rPr>
          <w:sz w:val="28"/>
          <w:szCs w:val="28"/>
        </w:rPr>
        <w:t xml:space="preserve">. Шахтерск </w:t>
      </w:r>
      <w:proofErr w:type="spellStart"/>
      <w:r w:rsidRPr="003E29FB">
        <w:rPr>
          <w:sz w:val="28"/>
          <w:szCs w:val="28"/>
        </w:rPr>
        <w:t>Углегорского</w:t>
      </w:r>
      <w:proofErr w:type="spellEnd"/>
      <w:r w:rsidRPr="003E29FB">
        <w:rPr>
          <w:sz w:val="28"/>
          <w:szCs w:val="28"/>
        </w:rPr>
        <w:t xml:space="preserve"> городского округа Сахалинской области путем присоединения к муниципальному автономному общеобразовательному учреждению средней общеобразовательной школе «Синтез» </w:t>
      </w:r>
      <w:proofErr w:type="spellStart"/>
      <w:r w:rsidRPr="003E29FB">
        <w:rPr>
          <w:sz w:val="28"/>
          <w:szCs w:val="28"/>
        </w:rPr>
        <w:t>пгт</w:t>
      </w:r>
      <w:proofErr w:type="spellEnd"/>
      <w:r w:rsidRPr="003E29FB">
        <w:rPr>
          <w:sz w:val="28"/>
          <w:szCs w:val="28"/>
        </w:rPr>
        <w:t xml:space="preserve">. Шахтерск </w:t>
      </w:r>
      <w:proofErr w:type="spellStart"/>
      <w:r w:rsidRPr="003E29FB">
        <w:rPr>
          <w:sz w:val="28"/>
          <w:szCs w:val="28"/>
        </w:rPr>
        <w:t>Углегорского</w:t>
      </w:r>
      <w:proofErr w:type="spellEnd"/>
      <w:r w:rsidRPr="003E29FB">
        <w:rPr>
          <w:sz w:val="28"/>
          <w:szCs w:val="28"/>
        </w:rPr>
        <w:t xml:space="preserve"> городского округа Сахалинской области»</w:t>
      </w:r>
      <w:r>
        <w:rPr>
          <w:sz w:val="28"/>
          <w:szCs w:val="28"/>
        </w:rPr>
        <w:t xml:space="preserve"> в связи </w:t>
      </w:r>
      <w:r w:rsidRPr="003E29FB">
        <w:rPr>
          <w:sz w:val="28"/>
          <w:szCs w:val="28"/>
        </w:rPr>
        <w:t>с уменьшением количества обучающихся</w:t>
      </w:r>
      <w:r>
        <w:rPr>
          <w:sz w:val="28"/>
          <w:szCs w:val="28"/>
        </w:rPr>
        <w:t xml:space="preserve"> и с вводом в эксплуатацию здания «Начальной школы на 400 мест»</w:t>
      </w:r>
      <w:r w:rsidRPr="003E29FB">
        <w:rPr>
          <w:sz w:val="28"/>
          <w:szCs w:val="28"/>
        </w:rPr>
        <w:t xml:space="preserve">.  </w:t>
      </w:r>
    </w:p>
    <w:p w14:paraId="153F2633" w14:textId="54112A05" w:rsidR="003E29FB" w:rsidRDefault="003E29FB" w:rsidP="003E29FB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2022 года</w:t>
      </w:r>
      <w:r w:rsidRPr="003E29FB">
        <w:rPr>
          <w:sz w:val="22"/>
          <w:szCs w:val="22"/>
        </w:rPr>
        <w:t xml:space="preserve"> </w:t>
      </w:r>
      <w:r w:rsidRPr="003E29FB">
        <w:rPr>
          <w:sz w:val="28"/>
          <w:szCs w:val="28"/>
        </w:rPr>
        <w:t>в рамках реализации мероприятий программы «Модернизация школьных систем образования» проведены капитальные ремонты и оснащены средствами обучения</w:t>
      </w:r>
      <w:r w:rsidR="008E538F">
        <w:rPr>
          <w:sz w:val="28"/>
          <w:szCs w:val="28"/>
        </w:rPr>
        <w:t xml:space="preserve"> </w:t>
      </w:r>
      <w:r w:rsidRPr="003E29FB">
        <w:rPr>
          <w:sz w:val="28"/>
          <w:szCs w:val="28"/>
        </w:rPr>
        <w:t>и воспитания, соответствующими современным условиям обучения</w:t>
      </w:r>
      <w:r>
        <w:rPr>
          <w:sz w:val="28"/>
          <w:szCs w:val="28"/>
        </w:rPr>
        <w:t xml:space="preserve">, </w:t>
      </w:r>
      <w:r w:rsidR="007735FF">
        <w:rPr>
          <w:sz w:val="28"/>
          <w:szCs w:val="28"/>
        </w:rPr>
        <w:t>МБОУ СОШ с. Поречье и МБОУ СОШ с. Краснополье.</w:t>
      </w:r>
    </w:p>
    <w:p w14:paraId="18F98A80" w14:textId="68DA6220" w:rsidR="007735FF" w:rsidRPr="003E29FB" w:rsidRDefault="007735FF" w:rsidP="00F507E2">
      <w:pPr>
        <w:widowControl w:val="0"/>
        <w:autoSpaceDE w:val="0"/>
        <w:autoSpaceDN w:val="0"/>
        <w:adjustRightInd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7735FF">
        <w:rPr>
          <w:sz w:val="28"/>
          <w:szCs w:val="28"/>
        </w:rPr>
        <w:t>С 1 сентября 2021 года в общеобразовательных организациях введены ставки советников директоров по воспитанию и взаимодействию с детскими общественными объединениями.</w:t>
      </w:r>
      <w:r w:rsidRPr="007735FF">
        <w:rPr>
          <w:bCs/>
          <w:kern w:val="3"/>
          <w:sz w:val="28"/>
          <w:szCs w:val="28"/>
          <w:lang w:eastAsia="ja-JP"/>
        </w:rPr>
        <w:t xml:space="preserve"> </w:t>
      </w:r>
    </w:p>
    <w:p w14:paraId="4010A990" w14:textId="3C219C75" w:rsidR="00B4435B" w:rsidRPr="00A224C6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A224C6">
        <w:rPr>
          <w:bCs/>
          <w:kern w:val="3"/>
          <w:sz w:val="28"/>
          <w:szCs w:val="28"/>
          <w:lang w:eastAsia="ja-JP"/>
        </w:rPr>
        <w:t>В период с</w:t>
      </w:r>
      <w:r w:rsidR="00EA71C3">
        <w:rPr>
          <w:bCs/>
          <w:kern w:val="3"/>
          <w:sz w:val="28"/>
          <w:szCs w:val="28"/>
          <w:lang w:eastAsia="ja-JP"/>
        </w:rPr>
        <w:t xml:space="preserve"> 2019</w:t>
      </w:r>
      <w:r w:rsidR="00383A4F" w:rsidRPr="00A224C6">
        <w:rPr>
          <w:bCs/>
          <w:kern w:val="3"/>
          <w:sz w:val="28"/>
          <w:szCs w:val="28"/>
          <w:lang w:eastAsia="ja-JP"/>
        </w:rPr>
        <w:t xml:space="preserve"> года по 2023</w:t>
      </w:r>
      <w:r w:rsidRPr="00A224C6">
        <w:rPr>
          <w:bCs/>
          <w:kern w:val="3"/>
          <w:sz w:val="28"/>
          <w:szCs w:val="28"/>
          <w:lang w:eastAsia="ja-JP"/>
        </w:rPr>
        <w:t xml:space="preserve"> год в общеобразовательных учреждениях </w:t>
      </w:r>
      <w:r w:rsidRPr="00EA71C3">
        <w:rPr>
          <w:bCs/>
          <w:kern w:val="3"/>
          <w:sz w:val="28"/>
          <w:szCs w:val="28"/>
          <w:lang w:eastAsia="ja-JP"/>
        </w:rPr>
        <w:t xml:space="preserve">открыты центры образования «Точка роста» </w:t>
      </w:r>
      <w:r w:rsidR="002570DF" w:rsidRPr="00EA71C3">
        <w:rPr>
          <w:sz w:val="28"/>
          <w:szCs w:val="28"/>
          <w:shd w:val="clear" w:color="auto" w:fill="FFFFFF"/>
        </w:rPr>
        <w:t xml:space="preserve">в </w:t>
      </w:r>
      <w:r w:rsidR="008A46C0" w:rsidRPr="00EA71C3">
        <w:rPr>
          <w:sz w:val="28"/>
          <w:szCs w:val="28"/>
          <w:shd w:val="clear" w:color="auto" w:fill="FFFFFF"/>
        </w:rPr>
        <w:t xml:space="preserve">МБОУ СОШ с. </w:t>
      </w:r>
      <w:proofErr w:type="spellStart"/>
      <w:r w:rsidR="008A46C0" w:rsidRPr="00EA71C3">
        <w:rPr>
          <w:sz w:val="28"/>
          <w:szCs w:val="28"/>
          <w:shd w:val="clear" w:color="auto" w:fill="FFFFFF"/>
        </w:rPr>
        <w:t>Бошняково</w:t>
      </w:r>
      <w:proofErr w:type="spellEnd"/>
      <w:r w:rsidR="008A46C0" w:rsidRPr="00EA71C3">
        <w:rPr>
          <w:sz w:val="28"/>
          <w:szCs w:val="28"/>
          <w:shd w:val="clear" w:color="auto" w:fill="FFFFFF"/>
        </w:rPr>
        <w:t xml:space="preserve"> имени </w:t>
      </w:r>
      <w:proofErr w:type="spellStart"/>
      <w:r w:rsidR="008A46C0" w:rsidRPr="00EA71C3">
        <w:rPr>
          <w:sz w:val="28"/>
          <w:szCs w:val="28"/>
          <w:shd w:val="clear" w:color="auto" w:fill="FFFFFF"/>
        </w:rPr>
        <w:t>Дорошенкова</w:t>
      </w:r>
      <w:proofErr w:type="spellEnd"/>
      <w:r w:rsidR="008A46C0" w:rsidRPr="00EA71C3">
        <w:rPr>
          <w:sz w:val="28"/>
          <w:szCs w:val="28"/>
          <w:shd w:val="clear" w:color="auto" w:fill="FFFFFF"/>
        </w:rPr>
        <w:t xml:space="preserve"> П.И., </w:t>
      </w:r>
      <w:r w:rsidR="00F507E2" w:rsidRPr="00EA71C3">
        <w:rPr>
          <w:sz w:val="28"/>
          <w:szCs w:val="28"/>
          <w:shd w:val="clear" w:color="auto" w:fill="FFFFFF"/>
        </w:rPr>
        <w:t>МБОУ СОШ с. Краснополье</w:t>
      </w:r>
      <w:r w:rsidR="00EA71C3">
        <w:rPr>
          <w:sz w:val="28"/>
          <w:szCs w:val="28"/>
          <w:shd w:val="clear" w:color="auto" w:fill="FFFFFF"/>
        </w:rPr>
        <w:t xml:space="preserve"> </w:t>
      </w:r>
      <w:r w:rsidRPr="00EA71C3">
        <w:rPr>
          <w:bCs/>
          <w:kern w:val="3"/>
          <w:sz w:val="28"/>
          <w:szCs w:val="28"/>
          <w:lang w:eastAsia="ja-JP"/>
        </w:rPr>
        <w:t xml:space="preserve">(в сельских школах) и </w:t>
      </w:r>
      <w:r w:rsidR="00EA71C3" w:rsidRPr="00EA71C3">
        <w:rPr>
          <w:bCs/>
          <w:kern w:val="3"/>
          <w:sz w:val="28"/>
          <w:szCs w:val="28"/>
          <w:lang w:eastAsia="ja-JP"/>
        </w:rPr>
        <w:t xml:space="preserve">МБОУ СОШ № 1 г. Углегорска, МБОУ СОШ № 5 г. Углегорска, МАОУ СОШ «Синтез» </w:t>
      </w:r>
      <w:proofErr w:type="spellStart"/>
      <w:r w:rsidR="00EA71C3" w:rsidRPr="00EA71C3">
        <w:rPr>
          <w:bCs/>
          <w:kern w:val="3"/>
          <w:sz w:val="28"/>
          <w:szCs w:val="28"/>
          <w:lang w:eastAsia="ja-JP"/>
        </w:rPr>
        <w:t>пгт</w:t>
      </w:r>
      <w:proofErr w:type="spellEnd"/>
      <w:r w:rsidR="00EA71C3" w:rsidRPr="00EA71C3">
        <w:rPr>
          <w:bCs/>
          <w:kern w:val="3"/>
          <w:sz w:val="28"/>
          <w:szCs w:val="28"/>
          <w:lang w:eastAsia="ja-JP"/>
        </w:rPr>
        <w:t xml:space="preserve">. Шахтерск </w:t>
      </w:r>
      <w:r w:rsidRPr="00EA71C3">
        <w:rPr>
          <w:bCs/>
          <w:kern w:val="3"/>
          <w:sz w:val="28"/>
          <w:szCs w:val="28"/>
          <w:lang w:eastAsia="ja-JP"/>
        </w:rPr>
        <w:t>(в городских школах) в рамках реализации федерального проекта «Современная школа»</w:t>
      </w:r>
      <w:r w:rsidRPr="00A224C6">
        <w:rPr>
          <w:bCs/>
          <w:kern w:val="3"/>
          <w:sz w:val="28"/>
          <w:szCs w:val="28"/>
          <w:lang w:eastAsia="ja-JP"/>
        </w:rPr>
        <w:t xml:space="preserve"> национального проекта «Образование».</w:t>
      </w:r>
    </w:p>
    <w:p w14:paraId="5A45C729" w14:textId="3B4B634C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="00383A4F" w:rsidRPr="00A224C6">
        <w:rPr>
          <w:bCs/>
          <w:kern w:val="3"/>
          <w:sz w:val="28"/>
          <w:szCs w:val="28"/>
          <w:lang w:eastAsia="ja-JP"/>
        </w:rPr>
        <w:t>Обеспечивают</w:t>
      </w:r>
      <w:r w:rsidRPr="00A224C6">
        <w:rPr>
          <w:bCs/>
          <w:kern w:val="3"/>
          <w:sz w:val="28"/>
          <w:szCs w:val="28"/>
          <w:lang w:eastAsia="ja-JP"/>
        </w:rPr>
        <w:t xml:space="preserve"> педагогический процесс </w:t>
      </w:r>
      <w:r w:rsidR="002363E8" w:rsidRPr="00F65DBA">
        <w:rPr>
          <w:bCs/>
          <w:kern w:val="3"/>
          <w:sz w:val="28"/>
          <w:szCs w:val="28"/>
          <w:lang w:eastAsia="ja-JP"/>
        </w:rPr>
        <w:t>354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363E8">
        <w:rPr>
          <w:bCs/>
          <w:kern w:val="3"/>
          <w:sz w:val="28"/>
          <w:szCs w:val="28"/>
          <w:lang w:eastAsia="ja-JP"/>
        </w:rPr>
        <w:t>педагога</w:t>
      </w:r>
      <w:r w:rsidRPr="00A224C6">
        <w:rPr>
          <w:bCs/>
          <w:kern w:val="3"/>
          <w:sz w:val="28"/>
          <w:szCs w:val="28"/>
          <w:lang w:eastAsia="ja-JP"/>
        </w:rPr>
        <w:t xml:space="preserve">. </w:t>
      </w:r>
    </w:p>
    <w:p w14:paraId="41F66588" w14:textId="1C05AEBF" w:rsidR="00B4435B" w:rsidRPr="00A224C6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 xml:space="preserve">С 2020 года в Сахалинской области реализуется программа «Земский учитель», в рамках </w:t>
      </w:r>
      <w:proofErr w:type="gramStart"/>
      <w:r w:rsidRPr="00A224C6">
        <w:rPr>
          <w:bCs/>
          <w:kern w:val="3"/>
          <w:sz w:val="28"/>
          <w:szCs w:val="28"/>
          <w:lang w:eastAsia="ja-JP"/>
        </w:rPr>
        <w:t>реализации</w:t>
      </w:r>
      <w:proofErr w:type="gramEnd"/>
      <w:r w:rsidRPr="00A224C6">
        <w:rPr>
          <w:bCs/>
          <w:kern w:val="3"/>
          <w:sz w:val="28"/>
          <w:szCs w:val="28"/>
          <w:lang w:eastAsia="ja-JP"/>
        </w:rPr>
        <w:t xml:space="preserve"> которой к работе в </w:t>
      </w:r>
      <w:r w:rsidR="00F65DBA">
        <w:rPr>
          <w:bCs/>
          <w:kern w:val="3"/>
          <w:sz w:val="28"/>
          <w:szCs w:val="28"/>
          <w:lang w:eastAsia="ja-JP"/>
        </w:rPr>
        <w:t>школы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>привлечено</w:t>
      </w:r>
      <w:r w:rsidR="002363E8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363E8" w:rsidRPr="002363E8">
        <w:rPr>
          <w:bCs/>
          <w:kern w:val="3"/>
          <w:sz w:val="28"/>
          <w:szCs w:val="28"/>
          <w:lang w:eastAsia="ja-JP"/>
        </w:rPr>
        <w:t>12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>педагогических работников.</w:t>
      </w:r>
    </w:p>
    <w:p w14:paraId="24A1F2FE" w14:textId="64722D90" w:rsidR="00B4435B" w:rsidRPr="00383A4F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kern w:val="3"/>
          <w:sz w:val="28"/>
          <w:szCs w:val="28"/>
          <w:lang w:eastAsia="ja-JP"/>
        </w:rPr>
        <w:t xml:space="preserve">С 1 сентября 2020 года в </w:t>
      </w:r>
      <w:r w:rsidR="00F65DBA">
        <w:rPr>
          <w:bCs/>
          <w:kern w:val="3"/>
          <w:sz w:val="28"/>
          <w:szCs w:val="28"/>
          <w:lang w:eastAsia="ja-JP"/>
        </w:rPr>
        <w:t>Углегорском муниципальном</w:t>
      </w:r>
      <w:r w:rsidR="00F65DBA" w:rsidRPr="00F65DBA">
        <w:rPr>
          <w:bCs/>
          <w:kern w:val="3"/>
          <w:sz w:val="28"/>
          <w:szCs w:val="28"/>
          <w:lang w:eastAsia="ja-JP"/>
        </w:rPr>
        <w:t xml:space="preserve"> округ</w:t>
      </w:r>
      <w:r w:rsidR="00F65DBA">
        <w:rPr>
          <w:bCs/>
          <w:kern w:val="3"/>
          <w:sz w:val="28"/>
          <w:szCs w:val="28"/>
          <w:lang w:eastAsia="ja-JP"/>
        </w:rPr>
        <w:t>е</w:t>
      </w:r>
      <w:r w:rsidR="00F65DBA" w:rsidRPr="00F65DBA">
        <w:rPr>
          <w:bCs/>
          <w:kern w:val="3"/>
          <w:sz w:val="28"/>
          <w:szCs w:val="28"/>
          <w:lang w:eastAsia="ja-JP"/>
        </w:rPr>
        <w:t xml:space="preserve"> Сахалинской области </w:t>
      </w:r>
      <w:r w:rsidRPr="00383A4F">
        <w:rPr>
          <w:bCs/>
          <w:kern w:val="3"/>
          <w:sz w:val="28"/>
          <w:szCs w:val="28"/>
          <w:lang w:eastAsia="ja-JP"/>
        </w:rPr>
        <w:t>выплачивается ежемесячное вознаграждение педагогическим работникам за классное руководство.</w:t>
      </w:r>
    </w:p>
    <w:p w14:paraId="73F3B2EB" w14:textId="264BE7BB" w:rsidR="00B4435B" w:rsidRPr="00A224C6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 xml:space="preserve">Бесплатное горячее питание получают </w:t>
      </w:r>
      <w:r w:rsidR="001D0812" w:rsidRPr="001D0812">
        <w:rPr>
          <w:bCs/>
          <w:kern w:val="3"/>
          <w:sz w:val="28"/>
          <w:szCs w:val="28"/>
          <w:lang w:eastAsia="ja-JP"/>
        </w:rPr>
        <w:t>100 %</w:t>
      </w:r>
      <w:r w:rsidR="001D0812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1D0812">
        <w:rPr>
          <w:bCs/>
          <w:kern w:val="3"/>
          <w:sz w:val="28"/>
          <w:szCs w:val="28"/>
          <w:lang w:eastAsia="ja-JP"/>
        </w:rPr>
        <w:t xml:space="preserve">обучающихся </w:t>
      </w:r>
      <w:r w:rsidRPr="00A224C6">
        <w:rPr>
          <w:bCs/>
          <w:kern w:val="3"/>
          <w:sz w:val="28"/>
          <w:szCs w:val="28"/>
          <w:lang w:eastAsia="ja-JP"/>
        </w:rPr>
        <w:t>во всех общеобразовательных учреждениях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</w:t>
      </w:r>
      <w:r w:rsidR="00383A4F" w:rsidRPr="002363E8">
        <w:rPr>
          <w:bCs/>
          <w:kern w:val="3"/>
          <w:sz w:val="28"/>
          <w:szCs w:val="28"/>
          <w:lang w:eastAsia="ja-JP"/>
        </w:rPr>
        <w:t xml:space="preserve">. </w:t>
      </w:r>
    </w:p>
    <w:p w14:paraId="6723C77F" w14:textId="270AF29F" w:rsidR="00B4435B" w:rsidRPr="00383A4F" w:rsidRDefault="001D0812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>
        <w:rPr>
          <w:bCs/>
          <w:kern w:val="3"/>
          <w:sz w:val="28"/>
          <w:szCs w:val="28"/>
          <w:lang w:eastAsia="ja-JP"/>
        </w:rPr>
        <w:t>В 2024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 году ГИА-9 в форме основного государственного экзамена сдавали</w:t>
      </w:r>
      <w:r w:rsidR="00B60E49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 w:rsidRPr="00073B6A">
        <w:rPr>
          <w:bCs/>
          <w:kern w:val="3"/>
          <w:sz w:val="28"/>
          <w:szCs w:val="28"/>
          <w:lang w:eastAsia="ja-JP"/>
        </w:rPr>
        <w:t>234</w:t>
      </w:r>
      <w:r w:rsidR="00B4435B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человека, 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в форме государственного выпускного экзамена </w:t>
      </w:r>
      <w:r w:rsidR="00073B6A">
        <w:rPr>
          <w:bCs/>
          <w:kern w:val="3"/>
          <w:sz w:val="28"/>
          <w:szCs w:val="28"/>
          <w:lang w:eastAsia="ja-JP"/>
        </w:rPr>
        <w:t>– 9</w:t>
      </w:r>
      <w:r w:rsidR="00B4435B" w:rsidRPr="00A01C73">
        <w:rPr>
          <w:bCs/>
          <w:kern w:val="3"/>
          <w:sz w:val="28"/>
          <w:szCs w:val="28"/>
          <w:lang w:eastAsia="ja-JP"/>
        </w:rPr>
        <w:t xml:space="preserve"> </w:t>
      </w:r>
      <w:r w:rsidR="00A01C73">
        <w:rPr>
          <w:bCs/>
          <w:kern w:val="3"/>
          <w:sz w:val="28"/>
          <w:szCs w:val="28"/>
          <w:lang w:eastAsia="ja-JP"/>
        </w:rPr>
        <w:t>обучающих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ся с ОВЗ. 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Успешно прошли ГИА </w:t>
      </w:r>
      <w:r w:rsidR="00B60E49" w:rsidRPr="00073B6A">
        <w:rPr>
          <w:bCs/>
          <w:kern w:val="3"/>
          <w:sz w:val="28"/>
          <w:szCs w:val="28"/>
          <w:lang w:eastAsia="ja-JP"/>
        </w:rPr>
        <w:t>– 230</w:t>
      </w:r>
      <w:r w:rsidR="00B4435B" w:rsidRPr="00073B6A">
        <w:rPr>
          <w:bCs/>
          <w:kern w:val="3"/>
          <w:sz w:val="28"/>
          <w:szCs w:val="28"/>
          <w:lang w:eastAsia="ja-JP"/>
        </w:rPr>
        <w:t xml:space="preserve"> </w:t>
      </w:r>
      <w:r w:rsidR="00B60E49">
        <w:rPr>
          <w:bCs/>
          <w:kern w:val="3"/>
          <w:sz w:val="28"/>
          <w:szCs w:val="28"/>
          <w:lang w:eastAsia="ja-JP"/>
        </w:rPr>
        <w:t>выпускников</w:t>
      </w:r>
      <w:r w:rsidR="00B4435B" w:rsidRPr="00A224C6">
        <w:rPr>
          <w:bCs/>
          <w:kern w:val="3"/>
          <w:sz w:val="28"/>
          <w:szCs w:val="28"/>
          <w:lang w:eastAsia="ja-JP"/>
        </w:rPr>
        <w:t>,</w:t>
      </w:r>
      <w:r w:rsidR="00B4435B"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4435B" w:rsidRPr="00383A4F">
        <w:rPr>
          <w:bCs/>
          <w:kern w:val="3"/>
          <w:sz w:val="28"/>
          <w:szCs w:val="28"/>
          <w:lang w:eastAsia="ja-JP"/>
        </w:rPr>
        <w:t>аттестаты особого образца получили</w:t>
      </w:r>
      <w:r w:rsidR="00B60E49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 w:rsidRPr="00B60E49">
        <w:rPr>
          <w:bCs/>
          <w:kern w:val="3"/>
          <w:sz w:val="28"/>
          <w:szCs w:val="28"/>
          <w:lang w:eastAsia="ja-JP"/>
        </w:rPr>
        <w:t>3</w:t>
      </w:r>
      <w:r w:rsid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B60E49">
        <w:rPr>
          <w:bCs/>
          <w:kern w:val="3"/>
          <w:sz w:val="28"/>
          <w:szCs w:val="28"/>
          <w:lang w:eastAsia="ja-JP"/>
        </w:rPr>
        <w:t>выпускника</w:t>
      </w:r>
      <w:r w:rsidR="00383A4F" w:rsidRPr="00A224C6">
        <w:rPr>
          <w:bCs/>
          <w:kern w:val="3"/>
          <w:sz w:val="28"/>
          <w:szCs w:val="28"/>
          <w:lang w:eastAsia="ja-JP"/>
        </w:rPr>
        <w:t>.</w:t>
      </w:r>
      <w:r w:rsid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383A4F" w:rsidRPr="002363E8">
        <w:rPr>
          <w:bCs/>
          <w:kern w:val="3"/>
          <w:sz w:val="28"/>
          <w:szCs w:val="28"/>
          <w:lang w:eastAsia="ja-JP"/>
        </w:rPr>
        <w:t>72</w:t>
      </w:r>
      <w:r w:rsidR="00383A4F" w:rsidRPr="00383A4F">
        <w:rPr>
          <w:bCs/>
          <w:kern w:val="3"/>
          <w:sz w:val="28"/>
          <w:szCs w:val="28"/>
          <w:lang w:eastAsia="ja-JP"/>
        </w:rPr>
        <w:t xml:space="preserve"> выпускника</w:t>
      </w:r>
      <w:r w:rsidR="00B4435B" w:rsidRPr="00383A4F">
        <w:rPr>
          <w:bCs/>
          <w:kern w:val="3"/>
          <w:sz w:val="28"/>
          <w:szCs w:val="28"/>
          <w:lang w:eastAsia="ja-JP"/>
        </w:rPr>
        <w:t xml:space="preserve"> 11-х классов (100%) успешно освоили образовательные программы по обязательным предметам и получили аттестаты о среднем общем образовании. </w:t>
      </w:r>
    </w:p>
    <w:p w14:paraId="62A94327" w14:textId="1706D84B" w:rsidR="00B4435B" w:rsidRPr="002363E8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>По результатам освоения программ сре</w:t>
      </w:r>
      <w:r w:rsidR="00A224C6">
        <w:rPr>
          <w:bCs/>
          <w:kern w:val="3"/>
          <w:sz w:val="28"/>
          <w:szCs w:val="28"/>
          <w:lang w:eastAsia="ja-JP"/>
        </w:rPr>
        <w:t xml:space="preserve">днего общего образования в </w:t>
      </w:r>
      <w:r w:rsidR="00A224C6">
        <w:rPr>
          <w:bCs/>
          <w:kern w:val="3"/>
          <w:sz w:val="28"/>
          <w:szCs w:val="28"/>
          <w:lang w:eastAsia="ja-JP"/>
        </w:rPr>
        <w:lastRenderedPageBreak/>
        <w:t>2023/</w:t>
      </w:r>
      <w:r w:rsidR="00A224C6" w:rsidRPr="00A224C6">
        <w:rPr>
          <w:bCs/>
          <w:kern w:val="3"/>
          <w:sz w:val="28"/>
          <w:szCs w:val="28"/>
          <w:lang w:eastAsia="ja-JP"/>
        </w:rPr>
        <w:t xml:space="preserve">2024 </w:t>
      </w:r>
      <w:r w:rsidR="00A224C6">
        <w:rPr>
          <w:bCs/>
          <w:kern w:val="3"/>
          <w:sz w:val="28"/>
          <w:szCs w:val="28"/>
          <w:lang w:eastAsia="ja-JP"/>
        </w:rPr>
        <w:t xml:space="preserve">учебном </w:t>
      </w:r>
      <w:r w:rsidRPr="00A224C6">
        <w:rPr>
          <w:bCs/>
          <w:kern w:val="3"/>
          <w:sz w:val="28"/>
          <w:szCs w:val="28"/>
          <w:lang w:eastAsia="ja-JP"/>
        </w:rPr>
        <w:t>году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2363E8">
        <w:rPr>
          <w:bCs/>
          <w:kern w:val="3"/>
          <w:sz w:val="28"/>
          <w:szCs w:val="28"/>
          <w:lang w:eastAsia="ja-JP"/>
        </w:rPr>
        <w:t xml:space="preserve">медалью Российской Федерации за особые успехи в учении </w:t>
      </w:r>
      <w:r w:rsidR="002363E8" w:rsidRPr="002363E8">
        <w:rPr>
          <w:bCs/>
          <w:kern w:val="3"/>
          <w:sz w:val="28"/>
          <w:szCs w:val="28"/>
          <w:lang w:val="en-US" w:eastAsia="ja-JP"/>
        </w:rPr>
        <w:t>I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и </w:t>
      </w:r>
      <w:r w:rsidR="002363E8" w:rsidRPr="002363E8">
        <w:rPr>
          <w:bCs/>
          <w:kern w:val="3"/>
          <w:sz w:val="28"/>
          <w:szCs w:val="28"/>
          <w:lang w:val="en-US" w:eastAsia="ja-JP"/>
        </w:rPr>
        <w:t>II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степени </w:t>
      </w:r>
      <w:r w:rsidRPr="002363E8">
        <w:rPr>
          <w:bCs/>
          <w:kern w:val="3"/>
          <w:sz w:val="28"/>
          <w:szCs w:val="28"/>
          <w:lang w:eastAsia="ja-JP"/>
        </w:rPr>
        <w:t>и аттестатом особого образца награждены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 9 выпускников 11 классов</w:t>
      </w:r>
      <w:r w:rsidR="002022FE">
        <w:rPr>
          <w:bCs/>
          <w:kern w:val="3"/>
          <w:sz w:val="28"/>
          <w:szCs w:val="28"/>
          <w:lang w:eastAsia="ja-JP"/>
        </w:rPr>
        <w:t xml:space="preserve"> </w:t>
      </w:r>
      <w:r w:rsidR="002022FE" w:rsidRPr="002363E8">
        <w:rPr>
          <w:bCs/>
          <w:kern w:val="3"/>
          <w:sz w:val="28"/>
          <w:szCs w:val="28"/>
          <w:lang w:eastAsia="ja-JP"/>
        </w:rPr>
        <w:t>(2023/2024 учебный год - 1 выпускник</w:t>
      </w:r>
      <w:r w:rsidR="002022FE">
        <w:rPr>
          <w:bCs/>
          <w:kern w:val="3"/>
          <w:sz w:val="28"/>
          <w:szCs w:val="28"/>
          <w:lang w:eastAsia="ja-JP"/>
        </w:rPr>
        <w:t>)</w:t>
      </w:r>
      <w:r w:rsidR="002363E8" w:rsidRPr="002363E8">
        <w:rPr>
          <w:bCs/>
          <w:kern w:val="3"/>
          <w:sz w:val="28"/>
          <w:szCs w:val="28"/>
          <w:lang w:eastAsia="ja-JP"/>
        </w:rPr>
        <w:t xml:space="preserve">, 1 выпускник </w:t>
      </w:r>
      <w:r w:rsidR="002022FE">
        <w:rPr>
          <w:bCs/>
          <w:kern w:val="3"/>
          <w:sz w:val="28"/>
          <w:szCs w:val="28"/>
          <w:lang w:eastAsia="ja-JP"/>
        </w:rPr>
        <w:t>награжден</w:t>
      </w:r>
      <w:r w:rsidR="00000EC4">
        <w:rPr>
          <w:bCs/>
          <w:kern w:val="3"/>
          <w:sz w:val="28"/>
          <w:szCs w:val="28"/>
          <w:lang w:eastAsia="ja-JP"/>
        </w:rPr>
        <w:t xml:space="preserve"> </w:t>
      </w:r>
      <w:r w:rsidR="002022FE">
        <w:rPr>
          <w:bCs/>
          <w:kern w:val="3"/>
          <w:sz w:val="28"/>
          <w:szCs w:val="28"/>
          <w:lang w:eastAsia="ja-JP"/>
        </w:rPr>
        <w:t xml:space="preserve">знаком отличия Сахалинской области </w:t>
      </w:r>
      <w:r w:rsidR="00000EC4" w:rsidRPr="002363E8">
        <w:rPr>
          <w:bCs/>
          <w:kern w:val="3"/>
          <w:sz w:val="28"/>
          <w:szCs w:val="28"/>
          <w:lang w:eastAsia="ja-JP"/>
        </w:rPr>
        <w:t>за особые успехи в учении</w:t>
      </w:r>
      <w:r w:rsidR="002022FE">
        <w:rPr>
          <w:bCs/>
          <w:kern w:val="3"/>
          <w:sz w:val="28"/>
          <w:szCs w:val="28"/>
          <w:lang w:eastAsia="ja-JP"/>
        </w:rPr>
        <w:t>.</w:t>
      </w:r>
    </w:p>
    <w:p w14:paraId="7E18B98E" w14:textId="481331D1" w:rsidR="007735FF" w:rsidRPr="007735FF" w:rsidRDefault="007735FF" w:rsidP="007735F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5FF">
        <w:rPr>
          <w:sz w:val="28"/>
          <w:szCs w:val="28"/>
        </w:rPr>
        <w:t>Формирование эффективной системы выявления, под</w:t>
      </w:r>
      <w:r>
        <w:rPr>
          <w:sz w:val="28"/>
          <w:szCs w:val="28"/>
        </w:rPr>
        <w:t xml:space="preserve">держки и развития способностей </w:t>
      </w:r>
      <w:r w:rsidRPr="007735FF">
        <w:rPr>
          <w:sz w:val="28"/>
          <w:szCs w:val="28"/>
        </w:rPr>
        <w:t>и талантов у детей и молодежи, основанн</w:t>
      </w:r>
      <w:r>
        <w:rPr>
          <w:sz w:val="28"/>
          <w:szCs w:val="28"/>
        </w:rPr>
        <w:t xml:space="preserve">ой на принципах справедливости, всеобщности </w:t>
      </w:r>
      <w:r w:rsidRPr="007735FF">
        <w:rPr>
          <w:sz w:val="28"/>
          <w:szCs w:val="28"/>
        </w:rPr>
        <w:t xml:space="preserve">и направленной на самоопределение и профессиональную ориентацию всех обучающихся является одной из задач образовательной политики в </w:t>
      </w:r>
      <w:r w:rsidR="00F65DBA">
        <w:rPr>
          <w:sz w:val="28"/>
          <w:szCs w:val="28"/>
        </w:rPr>
        <w:t>Углегорском муниципальном округе</w:t>
      </w:r>
      <w:r w:rsidR="00F65DBA" w:rsidRPr="00F65DBA">
        <w:rPr>
          <w:sz w:val="28"/>
          <w:szCs w:val="28"/>
        </w:rPr>
        <w:t xml:space="preserve"> Сахалинской области</w:t>
      </w:r>
      <w:r w:rsidRPr="007735FF">
        <w:rPr>
          <w:sz w:val="28"/>
          <w:szCs w:val="28"/>
        </w:rPr>
        <w:t>.</w:t>
      </w:r>
    </w:p>
    <w:p w14:paraId="6E975968" w14:textId="77777777" w:rsidR="00383A4F" w:rsidRPr="002363E8" w:rsidRDefault="00383A4F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</w:p>
    <w:p w14:paraId="12821E37" w14:textId="23BFE9A2" w:rsidR="00B4435B" w:rsidRPr="00A224C6" w:rsidRDefault="00B4435B" w:rsidP="00B4435B">
      <w:pPr>
        <w:widowControl w:val="0"/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A224C6">
        <w:rPr>
          <w:b/>
          <w:bCs/>
          <w:kern w:val="3"/>
          <w:sz w:val="28"/>
          <w:szCs w:val="28"/>
          <w:lang w:eastAsia="ja-JP"/>
        </w:rPr>
        <w:t>Дополнительное образование</w:t>
      </w:r>
    </w:p>
    <w:p w14:paraId="1472A699" w14:textId="5C37B725" w:rsidR="00383A4F" w:rsidRDefault="00383A4F" w:rsidP="00B4435B">
      <w:pPr>
        <w:widowControl w:val="0"/>
        <w:suppressAutoHyphens/>
        <w:autoSpaceDE w:val="0"/>
        <w:autoSpaceDN w:val="0"/>
        <w:jc w:val="center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6079DBA2" w14:textId="76C4B122" w:rsidR="007735FF" w:rsidRPr="007735FF" w:rsidRDefault="007735FF" w:rsidP="007735FF">
      <w:pPr>
        <w:widowControl w:val="0"/>
        <w:suppressAutoHyphens/>
        <w:autoSpaceDE w:val="0"/>
        <w:autoSpaceDN w:val="0"/>
        <w:ind w:firstLine="709"/>
        <w:jc w:val="both"/>
        <w:rPr>
          <w:b/>
          <w:bCs/>
          <w:color w:val="FF0000"/>
          <w:kern w:val="3"/>
          <w:sz w:val="28"/>
          <w:szCs w:val="28"/>
          <w:lang w:eastAsia="ja-JP"/>
        </w:rPr>
      </w:pPr>
      <w:r w:rsidRPr="007735FF">
        <w:rPr>
          <w:sz w:val="28"/>
          <w:szCs w:val="28"/>
        </w:rPr>
        <w:t>Сегодня дополнительное образование рассматривается как неотъемлемая составная часть образовательного процесса.</w:t>
      </w:r>
    </w:p>
    <w:p w14:paraId="24CDDECD" w14:textId="236AF159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Система дополнительного образования отрасли «Образование» в представлена: </w:t>
      </w:r>
    </w:p>
    <w:p w14:paraId="08E92881" w14:textId="36EF4648" w:rsidR="00B4435B" w:rsidRPr="00A224C6" w:rsidRDefault="00D91449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A224C6">
        <w:rPr>
          <w:bCs/>
          <w:kern w:val="3"/>
          <w:sz w:val="28"/>
          <w:szCs w:val="28"/>
          <w:lang w:eastAsia="ja-JP"/>
        </w:rPr>
        <w:t>- 2 учреждениями</w:t>
      </w:r>
      <w:r w:rsidR="00B4435B" w:rsidRPr="00A224C6">
        <w:rPr>
          <w:bCs/>
          <w:kern w:val="3"/>
          <w:sz w:val="28"/>
          <w:szCs w:val="28"/>
          <w:lang w:eastAsia="ja-JP"/>
        </w:rPr>
        <w:t xml:space="preserve"> дополнительного образования (МБОУ ДО </w:t>
      </w:r>
      <w:r w:rsidRPr="00A224C6">
        <w:rPr>
          <w:bCs/>
          <w:kern w:val="3"/>
          <w:sz w:val="28"/>
          <w:szCs w:val="28"/>
          <w:lang w:eastAsia="ja-JP"/>
        </w:rPr>
        <w:t xml:space="preserve">ДДТ                       </w:t>
      </w:r>
      <w:proofErr w:type="spellStart"/>
      <w:r w:rsidRPr="00A224C6">
        <w:rPr>
          <w:bCs/>
          <w:kern w:val="3"/>
          <w:sz w:val="28"/>
          <w:szCs w:val="28"/>
          <w:lang w:eastAsia="ja-JP"/>
        </w:rPr>
        <w:t>пгт</w:t>
      </w:r>
      <w:proofErr w:type="spellEnd"/>
      <w:r w:rsidRPr="00A224C6">
        <w:rPr>
          <w:bCs/>
          <w:kern w:val="3"/>
          <w:sz w:val="28"/>
          <w:szCs w:val="28"/>
          <w:lang w:eastAsia="ja-JP"/>
        </w:rPr>
        <w:t>. Шахтерск, ДДТ г. Углегорска</w:t>
      </w:r>
      <w:r w:rsidR="00B4435B" w:rsidRPr="00A224C6">
        <w:rPr>
          <w:bCs/>
          <w:kern w:val="3"/>
          <w:sz w:val="28"/>
          <w:szCs w:val="28"/>
          <w:lang w:eastAsia="ja-JP"/>
        </w:rPr>
        <w:t>);</w:t>
      </w:r>
    </w:p>
    <w:p w14:paraId="73C3A205" w14:textId="0B18E552" w:rsidR="00B4435B" w:rsidRPr="002570DF" w:rsidRDefault="002570DF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2570DF">
        <w:rPr>
          <w:bCs/>
          <w:kern w:val="3"/>
          <w:sz w:val="28"/>
          <w:szCs w:val="28"/>
          <w:lang w:eastAsia="ja-JP"/>
        </w:rPr>
        <w:t>- 9</w:t>
      </w:r>
      <w:r w:rsidR="00B4435B" w:rsidRPr="002570DF">
        <w:rPr>
          <w:bCs/>
          <w:kern w:val="3"/>
          <w:sz w:val="28"/>
          <w:szCs w:val="28"/>
          <w:lang w:eastAsia="ja-JP"/>
        </w:rPr>
        <w:t xml:space="preserve"> общеобразовательными учреждениями;</w:t>
      </w:r>
    </w:p>
    <w:p w14:paraId="332B8CC2" w14:textId="77777777" w:rsidR="00B4435B" w:rsidRPr="002570DF" w:rsidRDefault="00B4435B" w:rsidP="002570DF">
      <w:pPr>
        <w:widowControl w:val="0"/>
        <w:suppressAutoHyphens/>
        <w:autoSpaceDE w:val="0"/>
        <w:autoSpaceDN w:val="0"/>
        <w:ind w:firstLine="709"/>
        <w:jc w:val="both"/>
        <w:rPr>
          <w:bCs/>
          <w:kern w:val="3"/>
          <w:sz w:val="28"/>
          <w:szCs w:val="28"/>
          <w:lang w:eastAsia="ja-JP"/>
        </w:rPr>
      </w:pPr>
      <w:r w:rsidRPr="002570DF">
        <w:rPr>
          <w:bCs/>
          <w:kern w:val="3"/>
          <w:sz w:val="28"/>
          <w:szCs w:val="28"/>
          <w:lang w:eastAsia="ja-JP"/>
        </w:rPr>
        <w:t>- 8 дошкольными образовательными учреждениями.</w:t>
      </w:r>
    </w:p>
    <w:p w14:paraId="28C3BA88" w14:textId="33FA0FBE" w:rsidR="00B4435B" w:rsidRPr="002570DF" w:rsidRDefault="00B4435B" w:rsidP="00B4435B">
      <w:pPr>
        <w:widowControl w:val="0"/>
        <w:suppressAutoHyphens/>
        <w:autoSpaceDE w:val="0"/>
        <w:autoSpaceDN w:val="0"/>
        <w:ind w:firstLine="708"/>
        <w:jc w:val="both"/>
        <w:rPr>
          <w:bCs/>
          <w:kern w:val="3"/>
          <w:sz w:val="28"/>
          <w:szCs w:val="28"/>
          <w:lang w:eastAsia="ja-JP"/>
        </w:rPr>
      </w:pPr>
      <w:r w:rsidRPr="00D91449">
        <w:rPr>
          <w:bCs/>
          <w:kern w:val="3"/>
          <w:sz w:val="28"/>
          <w:szCs w:val="28"/>
          <w:lang w:eastAsia="ja-JP"/>
        </w:rPr>
        <w:t xml:space="preserve">Общее число детей и подростков от 5 до 18 лет, занимающихся по программам дополнительного образования и спортивной подготовки, составляет </w:t>
      </w:r>
      <w:r w:rsidR="002570DF" w:rsidRPr="002570DF">
        <w:rPr>
          <w:bCs/>
          <w:kern w:val="3"/>
          <w:sz w:val="28"/>
          <w:szCs w:val="28"/>
          <w:lang w:eastAsia="ja-JP"/>
        </w:rPr>
        <w:t>2110</w:t>
      </w:r>
      <w:r w:rsidRPr="002570DF">
        <w:rPr>
          <w:bCs/>
          <w:kern w:val="3"/>
          <w:sz w:val="28"/>
          <w:szCs w:val="28"/>
          <w:lang w:eastAsia="ja-JP"/>
        </w:rPr>
        <w:t xml:space="preserve"> ч</w:t>
      </w:r>
      <w:r w:rsidR="002570DF" w:rsidRPr="002570DF">
        <w:rPr>
          <w:bCs/>
          <w:kern w:val="3"/>
          <w:sz w:val="28"/>
          <w:szCs w:val="28"/>
          <w:lang w:eastAsia="ja-JP"/>
        </w:rPr>
        <w:t xml:space="preserve">ел. (95 </w:t>
      </w:r>
      <w:r w:rsidRPr="002570DF">
        <w:rPr>
          <w:bCs/>
          <w:kern w:val="3"/>
          <w:sz w:val="28"/>
          <w:szCs w:val="28"/>
          <w:lang w:eastAsia="ja-JP"/>
        </w:rPr>
        <w:t>%).</w:t>
      </w:r>
    </w:p>
    <w:p w14:paraId="77D7B4E4" w14:textId="58B9B5AD" w:rsidR="00B4435B" w:rsidRPr="002570DF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>Для реализации дополнительных общеобразовательных программ создано</w:t>
      </w:r>
      <w:r w:rsidRPr="002570DF">
        <w:rPr>
          <w:bCs/>
          <w:kern w:val="3"/>
          <w:sz w:val="28"/>
          <w:szCs w:val="28"/>
          <w:lang w:eastAsia="ja-JP"/>
        </w:rPr>
        <w:t xml:space="preserve"> </w:t>
      </w:r>
      <w:r w:rsidR="002570DF" w:rsidRPr="002570DF">
        <w:rPr>
          <w:bCs/>
          <w:kern w:val="3"/>
          <w:sz w:val="28"/>
          <w:szCs w:val="28"/>
          <w:lang w:eastAsia="ja-JP"/>
        </w:rPr>
        <w:t>9</w:t>
      </w:r>
      <w:r w:rsidRPr="002570DF">
        <w:rPr>
          <w:bCs/>
          <w:kern w:val="3"/>
          <w:sz w:val="28"/>
          <w:szCs w:val="28"/>
          <w:lang w:eastAsia="ja-JP"/>
        </w:rPr>
        <w:t xml:space="preserve">0 </w:t>
      </w:r>
      <w:r w:rsidRPr="00A224C6">
        <w:rPr>
          <w:bCs/>
          <w:kern w:val="3"/>
          <w:sz w:val="28"/>
          <w:szCs w:val="28"/>
          <w:lang w:eastAsia="ja-JP"/>
        </w:rPr>
        <w:t xml:space="preserve">новых места дополнительного образования детей на базе </w:t>
      </w:r>
      <w:r w:rsidRPr="002570DF">
        <w:rPr>
          <w:bCs/>
          <w:kern w:val="3"/>
          <w:sz w:val="28"/>
          <w:szCs w:val="28"/>
          <w:lang w:eastAsia="ja-JP"/>
        </w:rPr>
        <w:t xml:space="preserve">МБОУ </w:t>
      </w:r>
      <w:r w:rsidR="002570DF" w:rsidRPr="002570DF">
        <w:rPr>
          <w:bCs/>
          <w:kern w:val="3"/>
          <w:sz w:val="28"/>
          <w:szCs w:val="28"/>
          <w:lang w:eastAsia="ja-JP"/>
        </w:rPr>
        <w:t>СОШ № 1 г. Углегорска, МБОУ СОШ с. Краснополье, МБОУ СОШ с. Поречье.</w:t>
      </w:r>
      <w:r w:rsidRPr="002570DF">
        <w:rPr>
          <w:bCs/>
          <w:kern w:val="3"/>
          <w:sz w:val="28"/>
          <w:szCs w:val="28"/>
          <w:lang w:eastAsia="ja-JP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В 2021 году внедрены механизмы персонифицированного финансирования и персонифицированного учета. С 1 декабря 2023 года внедрен механизм социального заказа по направлению реализации дополнительных общеразвивающих программ для детей. По социальным сертификатам занимаются</w:t>
      </w:r>
      <w:r w:rsidR="002570D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="002570DF" w:rsidRPr="002570DF">
        <w:rPr>
          <w:bCs/>
          <w:kern w:val="3"/>
          <w:sz w:val="28"/>
          <w:szCs w:val="28"/>
          <w:lang w:eastAsia="ja-JP"/>
        </w:rPr>
        <w:t>1789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A224C6">
        <w:rPr>
          <w:bCs/>
          <w:kern w:val="3"/>
          <w:sz w:val="28"/>
          <w:szCs w:val="28"/>
          <w:lang w:eastAsia="ja-JP"/>
        </w:rPr>
        <w:t xml:space="preserve">обучающихся по дополнительным общеразвивающим программам на базе </w:t>
      </w:r>
      <w:r w:rsidR="002570DF" w:rsidRPr="002570DF">
        <w:rPr>
          <w:bCs/>
          <w:kern w:val="3"/>
          <w:sz w:val="28"/>
          <w:szCs w:val="28"/>
          <w:lang w:eastAsia="ja-JP"/>
        </w:rPr>
        <w:t>ДДТ г. Углегорска.</w:t>
      </w:r>
    </w:p>
    <w:p w14:paraId="29438597" w14:textId="07239D95" w:rsidR="00B4435B" w:rsidRPr="002570DF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Обеспечивается развитие муниципального сегмента общенациональной системы выявления и поддержки молодых талантов. В мероприятиях различного уровня в 2023/2024 учебном году приняли участие </w:t>
      </w:r>
      <w:r w:rsidR="002570DF" w:rsidRPr="002570DF">
        <w:rPr>
          <w:bCs/>
          <w:kern w:val="3"/>
          <w:sz w:val="28"/>
          <w:szCs w:val="28"/>
          <w:lang w:eastAsia="ja-JP"/>
        </w:rPr>
        <w:t xml:space="preserve">1888 школьников (85 </w:t>
      </w:r>
      <w:r w:rsidRPr="002570DF">
        <w:rPr>
          <w:bCs/>
          <w:kern w:val="3"/>
          <w:sz w:val="28"/>
          <w:szCs w:val="28"/>
          <w:lang w:eastAsia="ja-JP"/>
        </w:rPr>
        <w:t>% от общего количества обучающихся).</w:t>
      </w:r>
    </w:p>
    <w:p w14:paraId="1E68C7F3" w14:textId="0573E146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Вместе с тем, в системе образования </w:t>
      </w:r>
      <w:proofErr w:type="spellStart"/>
      <w:r w:rsidR="00F65DBA" w:rsidRPr="00F65DBA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F65DBA" w:rsidRPr="00F65DBA">
        <w:rPr>
          <w:bCs/>
          <w:kern w:val="3"/>
          <w:sz w:val="28"/>
          <w:szCs w:val="28"/>
          <w:lang w:eastAsia="ja-JP"/>
        </w:rPr>
        <w:t xml:space="preserve"> муниципального округа Сахалинской области </w:t>
      </w:r>
      <w:r w:rsidRPr="00D91449">
        <w:rPr>
          <w:bCs/>
          <w:kern w:val="3"/>
          <w:sz w:val="28"/>
          <w:szCs w:val="28"/>
          <w:lang w:eastAsia="ja-JP"/>
        </w:rPr>
        <w:t>сохраняется ряд ключевых вызовов и рисков, требующих решение.</w:t>
      </w:r>
    </w:p>
    <w:p w14:paraId="34CB83CE" w14:textId="4D3E1069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Ключевыми вопросами в сфере общего образования на долгосрочную перспективу остаются сохранение достигнутой в 2023/2024 учебном году 100% обеспеченности местами в дошкольных образовательных учреждениях для детей от 2-х месяцев до 7 лет, повышение качества образования, преодоление школьной </w:t>
      </w:r>
      <w:proofErr w:type="spellStart"/>
      <w:r w:rsidRPr="00D91449">
        <w:rPr>
          <w:bCs/>
          <w:kern w:val="3"/>
          <w:sz w:val="28"/>
          <w:szCs w:val="28"/>
          <w:lang w:eastAsia="ja-JP"/>
        </w:rPr>
        <w:t>неуспешности</w:t>
      </w:r>
      <w:proofErr w:type="spellEnd"/>
      <w:r w:rsidRPr="00D91449">
        <w:rPr>
          <w:bCs/>
          <w:kern w:val="3"/>
          <w:sz w:val="28"/>
          <w:szCs w:val="28"/>
          <w:lang w:eastAsia="ja-JP"/>
        </w:rPr>
        <w:t xml:space="preserve"> детей, подъем престижа учительской </w:t>
      </w:r>
      <w:r w:rsidRPr="00D91449">
        <w:rPr>
          <w:bCs/>
          <w:kern w:val="3"/>
          <w:sz w:val="28"/>
          <w:szCs w:val="28"/>
          <w:lang w:eastAsia="ja-JP"/>
        </w:rPr>
        <w:lastRenderedPageBreak/>
        <w:t>профессии, укоренение социальных практик в школьной жизни.</w:t>
      </w:r>
    </w:p>
    <w:p w14:paraId="7E8C3718" w14:textId="01DBFA5D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D91449">
        <w:rPr>
          <w:bCs/>
          <w:kern w:val="3"/>
          <w:sz w:val="28"/>
          <w:szCs w:val="28"/>
          <w:lang w:eastAsia="ja-JP"/>
        </w:rPr>
        <w:t xml:space="preserve">В сфере дополнительного образования ключевые направления: повышение качества и вариативности образовательных программ и их реализация в сетевой форме, модернизация и совершенствование профессионального мастерства педагогических и управленческих кадров. Приоритетные направления – внедрение модели выравнивания доступности дополнительных общеобразовательных программ для детей с различными </w:t>
      </w:r>
      <w:r w:rsidR="00D91449">
        <w:rPr>
          <w:bCs/>
          <w:kern w:val="3"/>
          <w:sz w:val="28"/>
          <w:szCs w:val="28"/>
          <w:lang w:eastAsia="ja-JP"/>
        </w:rPr>
        <w:t xml:space="preserve">образовательными возможностями </w:t>
      </w:r>
      <w:r w:rsidRPr="00D91449">
        <w:rPr>
          <w:bCs/>
          <w:kern w:val="3"/>
          <w:sz w:val="28"/>
          <w:szCs w:val="28"/>
          <w:lang w:eastAsia="ja-JP"/>
        </w:rPr>
        <w:t>и трудной жизненной ситуации, выработка и реализация решений, направленных на развитие и обеспечение защиты, социальных прав и гарантий детей – сирот и детей, оставшихся без попечения родителей.</w:t>
      </w:r>
    </w:p>
    <w:p w14:paraId="642A9BF0" w14:textId="77777777" w:rsidR="00B4435B" w:rsidRPr="00D91449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D91449">
        <w:rPr>
          <w:bCs/>
          <w:kern w:val="3"/>
          <w:sz w:val="28"/>
          <w:szCs w:val="28"/>
          <w:lang w:eastAsia="ja-JP"/>
        </w:rPr>
        <w:tab/>
        <w:t>В целях решения указанных вызовов и задач в сфере образования предусмотрена настоящая муниципальная программа (далее – Программа).</w:t>
      </w:r>
    </w:p>
    <w:p w14:paraId="5A458D07" w14:textId="77777777" w:rsidR="00D91449" w:rsidRPr="00A224C6" w:rsidRDefault="00D91449" w:rsidP="00B4435B">
      <w:pPr>
        <w:widowControl w:val="0"/>
        <w:suppressAutoHyphens/>
        <w:autoSpaceDE w:val="0"/>
        <w:autoSpaceDN w:val="0"/>
        <w:jc w:val="center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51AD28B8" w14:textId="7C7266AE" w:rsidR="00B4435B" w:rsidRPr="00D91449" w:rsidRDefault="00B4435B" w:rsidP="00D91449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D91449">
        <w:rPr>
          <w:b/>
          <w:bCs/>
          <w:kern w:val="3"/>
          <w:sz w:val="28"/>
          <w:szCs w:val="28"/>
          <w:lang w:eastAsia="ja-JP"/>
        </w:rPr>
        <w:t>Описание стратегических приоритетов и целей муниципальной политики в сфере реализации муниципальной программы</w:t>
      </w:r>
    </w:p>
    <w:p w14:paraId="4CBEA25D" w14:textId="77777777" w:rsidR="00D91449" w:rsidRPr="00D91449" w:rsidRDefault="00D91449" w:rsidP="00D91449">
      <w:pPr>
        <w:pStyle w:val="ab"/>
        <w:widowControl w:val="0"/>
        <w:suppressAutoHyphens/>
        <w:autoSpaceDE w:val="0"/>
        <w:autoSpaceDN w:val="0"/>
        <w:ind w:left="1080"/>
        <w:rPr>
          <w:b/>
          <w:bCs/>
          <w:kern w:val="3"/>
          <w:sz w:val="28"/>
          <w:szCs w:val="28"/>
          <w:lang w:eastAsia="ja-JP"/>
        </w:rPr>
      </w:pPr>
    </w:p>
    <w:p w14:paraId="50173B0C" w14:textId="0C3E1952" w:rsidR="00B4435B" w:rsidRPr="00E26550" w:rsidRDefault="00B4435B" w:rsidP="001D1EB0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="001D1EB0" w:rsidRPr="001D1EB0">
        <w:rPr>
          <w:sz w:val="28"/>
          <w:szCs w:val="28"/>
        </w:rPr>
        <w:t>Приоритеты государственной и региональной политики в сфере реализации Программы определены в Указе Президента Российской Федерации от 07.05.2024 г. № 309 «О национальных целях развития Российской Федерации на период до 2030 года и на перспективу до 2036 года»,</w:t>
      </w:r>
      <w:r w:rsidR="001D1EB0" w:rsidRPr="00222B65">
        <w:rPr>
          <w:sz w:val="22"/>
          <w:szCs w:val="22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Государственной программе Сахалинской области «Развитие образования в Сахалинской области», утвержденной постановлением Правительства Сахалинской области от 23 октября 2023 г. №</w:t>
      </w:r>
      <w:r w:rsidR="00D91449">
        <w:rPr>
          <w:bCs/>
          <w:kern w:val="3"/>
          <w:sz w:val="28"/>
          <w:szCs w:val="28"/>
          <w:lang w:eastAsia="ja-JP"/>
        </w:rPr>
        <w:t xml:space="preserve"> </w:t>
      </w:r>
      <w:r w:rsidRPr="00D91449">
        <w:rPr>
          <w:bCs/>
          <w:kern w:val="3"/>
          <w:sz w:val="28"/>
          <w:szCs w:val="28"/>
          <w:lang w:eastAsia="ja-JP"/>
        </w:rPr>
        <w:t>534,</w:t>
      </w:r>
      <w:r w:rsidRPr="00383A4F">
        <w:rPr>
          <w:bCs/>
          <w:color w:val="FF0000"/>
          <w:kern w:val="3"/>
          <w:sz w:val="28"/>
          <w:szCs w:val="28"/>
          <w:lang w:eastAsia="ja-JP"/>
        </w:rPr>
        <w:t xml:space="preserve"> </w:t>
      </w:r>
      <w:r w:rsidRPr="00E26550">
        <w:rPr>
          <w:bCs/>
          <w:kern w:val="3"/>
          <w:sz w:val="28"/>
          <w:szCs w:val="28"/>
          <w:lang w:eastAsia="ja-JP"/>
        </w:rPr>
        <w:t xml:space="preserve">постановлении администрации </w:t>
      </w:r>
      <w:proofErr w:type="spellStart"/>
      <w:r w:rsidR="00D91449" w:rsidRPr="00E26550">
        <w:rPr>
          <w:bCs/>
          <w:kern w:val="3"/>
          <w:sz w:val="28"/>
          <w:szCs w:val="28"/>
          <w:lang w:eastAsia="ja-JP"/>
        </w:rPr>
        <w:t>Углегорского</w:t>
      </w:r>
      <w:proofErr w:type="spellEnd"/>
      <w:r w:rsidR="00E26550" w:rsidRPr="00E26550">
        <w:rPr>
          <w:bCs/>
          <w:kern w:val="3"/>
          <w:sz w:val="28"/>
          <w:szCs w:val="28"/>
          <w:lang w:eastAsia="ja-JP"/>
        </w:rPr>
        <w:t xml:space="preserve"> городского округа от 05</w:t>
      </w:r>
      <w:r w:rsidRPr="00E26550">
        <w:rPr>
          <w:bCs/>
          <w:kern w:val="3"/>
          <w:sz w:val="28"/>
          <w:szCs w:val="28"/>
          <w:lang w:eastAsia="ja-JP"/>
        </w:rPr>
        <w:t xml:space="preserve"> ию</w:t>
      </w:r>
      <w:r w:rsidR="00E26550" w:rsidRPr="00E26550">
        <w:rPr>
          <w:bCs/>
          <w:kern w:val="3"/>
          <w:sz w:val="28"/>
          <w:szCs w:val="28"/>
          <w:lang w:eastAsia="ja-JP"/>
        </w:rPr>
        <w:t>ля 2024 года</w:t>
      </w:r>
      <w:r w:rsidRPr="00E26550">
        <w:rPr>
          <w:bCs/>
          <w:kern w:val="3"/>
          <w:sz w:val="28"/>
          <w:szCs w:val="28"/>
          <w:lang w:eastAsia="ja-JP"/>
        </w:rPr>
        <w:t xml:space="preserve"> №</w:t>
      </w:r>
      <w:r w:rsidR="00D91449" w:rsidRPr="00E26550">
        <w:rPr>
          <w:bCs/>
          <w:kern w:val="3"/>
          <w:sz w:val="28"/>
          <w:szCs w:val="28"/>
          <w:lang w:eastAsia="ja-JP"/>
        </w:rPr>
        <w:t xml:space="preserve"> </w:t>
      </w:r>
      <w:r w:rsidR="00E26550" w:rsidRPr="00E26550">
        <w:rPr>
          <w:bCs/>
          <w:kern w:val="3"/>
          <w:sz w:val="28"/>
          <w:szCs w:val="28"/>
          <w:lang w:eastAsia="ja-JP"/>
        </w:rPr>
        <w:t>614-п</w:t>
      </w:r>
      <w:r w:rsidRPr="00E26550">
        <w:rPr>
          <w:bCs/>
          <w:kern w:val="3"/>
          <w:sz w:val="28"/>
          <w:szCs w:val="28"/>
          <w:lang w:eastAsia="ja-JP"/>
        </w:rPr>
        <w:t xml:space="preserve"> «</w:t>
      </w:r>
      <w:r w:rsidRPr="00E26550">
        <w:rPr>
          <w:sz w:val="28"/>
          <w:szCs w:val="28"/>
        </w:rPr>
        <w:t xml:space="preserve">Об утверждении основных показателей прогноза социально-экономического развития </w:t>
      </w:r>
      <w:proofErr w:type="spellStart"/>
      <w:r w:rsidR="00E26550" w:rsidRPr="00E26550">
        <w:rPr>
          <w:sz w:val="28"/>
          <w:szCs w:val="28"/>
        </w:rPr>
        <w:t>Углегорского</w:t>
      </w:r>
      <w:proofErr w:type="spellEnd"/>
      <w:r w:rsidR="00E26550" w:rsidRPr="00E26550">
        <w:rPr>
          <w:sz w:val="28"/>
          <w:szCs w:val="28"/>
        </w:rPr>
        <w:t xml:space="preserve"> городского округа на 2025-2027</w:t>
      </w:r>
      <w:r w:rsidRPr="00E26550">
        <w:rPr>
          <w:sz w:val="28"/>
          <w:szCs w:val="28"/>
        </w:rPr>
        <w:t xml:space="preserve"> годы».</w:t>
      </w:r>
    </w:p>
    <w:p w14:paraId="2641296E" w14:textId="526544AB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 xml:space="preserve"> </w:t>
      </w: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На решение задач, предусмотренных в рамках стратегических национальных приоритетов, задач социально – экономического развития </w:t>
      </w:r>
      <w:proofErr w:type="spellStart"/>
      <w:r w:rsidR="00F65DBA" w:rsidRPr="00F65DBA">
        <w:rPr>
          <w:sz w:val="28"/>
          <w:szCs w:val="28"/>
        </w:rPr>
        <w:t>Углегорского</w:t>
      </w:r>
      <w:proofErr w:type="spellEnd"/>
      <w:r w:rsidR="00F65DBA" w:rsidRPr="00F65DBA">
        <w:rPr>
          <w:sz w:val="28"/>
          <w:szCs w:val="28"/>
        </w:rPr>
        <w:t xml:space="preserve"> муниципального округа Сахалинской области</w:t>
      </w:r>
      <w:r w:rsidRPr="00E26550">
        <w:rPr>
          <w:sz w:val="28"/>
          <w:szCs w:val="28"/>
        </w:rPr>
        <w:t>, направлены цели Программы до 2030 года.</w:t>
      </w:r>
    </w:p>
    <w:p w14:paraId="2CDF3448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Система целеполагания Программы включает в себя:</w:t>
      </w:r>
    </w:p>
    <w:p w14:paraId="09E58766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Цель 1 «Повышение доступности, эффективности и качества общего образования в соответствии с реалиями настоящего и вызовами будущего», которая характеризуется созданием условий, направленных на обеспечение государственного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</w:t>
      </w:r>
    </w:p>
    <w:p w14:paraId="45881458" w14:textId="5982E2B3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color w:val="FF0000"/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Достижение указанной цели через реализацию </w:t>
      </w:r>
      <w:r w:rsidR="001D0812">
        <w:rPr>
          <w:sz w:val="28"/>
          <w:szCs w:val="28"/>
        </w:rPr>
        <w:t>комплекса процессных мероприятий «Создание</w:t>
      </w:r>
      <w:r w:rsidR="001D0812" w:rsidRPr="00247BF2">
        <w:rPr>
          <w:sz w:val="26"/>
          <w:szCs w:val="26"/>
        </w:rPr>
        <w:t xml:space="preserve"> </w:t>
      </w:r>
      <w:r w:rsidR="001D0812" w:rsidRPr="001D0812">
        <w:rPr>
          <w:sz w:val="28"/>
          <w:szCs w:val="28"/>
        </w:rPr>
        <w:t>условий для реализации программ общего образования» позволит к 2030 году достигнуть планируемые значения показателей результативности достижения целей общего образования</w:t>
      </w:r>
      <w:r w:rsidR="001D0812">
        <w:rPr>
          <w:sz w:val="28"/>
          <w:szCs w:val="28"/>
        </w:rPr>
        <w:t>.</w:t>
      </w:r>
    </w:p>
    <w:p w14:paraId="41AC28F1" w14:textId="77777777" w:rsidR="001D0812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 xml:space="preserve">Цель 2 «Выравнивание стартовых возможностей детей дошкольного возраста за счёт обеспечения и сохранения 100% доступности качественного </w:t>
      </w:r>
      <w:r w:rsidRPr="00E26550">
        <w:rPr>
          <w:sz w:val="28"/>
          <w:szCs w:val="28"/>
        </w:rPr>
        <w:lastRenderedPageBreak/>
        <w:t>дошкольного образования», которая характеризуется прежде всего созданием и оснащением новых и дополнительных мест</w:t>
      </w:r>
      <w:r w:rsidRPr="00383A4F">
        <w:rPr>
          <w:color w:val="FF0000"/>
          <w:sz w:val="28"/>
          <w:szCs w:val="28"/>
        </w:rPr>
        <w:t xml:space="preserve"> </w:t>
      </w:r>
      <w:r w:rsidRPr="00E26550">
        <w:rPr>
          <w:sz w:val="28"/>
          <w:szCs w:val="28"/>
        </w:rPr>
        <w:t xml:space="preserve">в </w:t>
      </w:r>
      <w:r w:rsidR="00E26550" w:rsidRPr="00E26550">
        <w:rPr>
          <w:sz w:val="28"/>
          <w:szCs w:val="28"/>
        </w:rPr>
        <w:t>Углегорском городском округе</w:t>
      </w:r>
      <w:r w:rsidRPr="00E26550">
        <w:rPr>
          <w:sz w:val="28"/>
          <w:szCs w:val="28"/>
        </w:rPr>
        <w:t xml:space="preserve"> для получения дошкольного образования, развитием содержания образования данного образовательного уровня. </w:t>
      </w:r>
    </w:p>
    <w:p w14:paraId="108147F7" w14:textId="4F597329" w:rsidR="00B4435B" w:rsidRPr="00383A4F" w:rsidRDefault="00B4435B" w:rsidP="001D0812">
      <w:pPr>
        <w:widowControl w:val="0"/>
        <w:suppressAutoHyphens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E26550">
        <w:rPr>
          <w:sz w:val="28"/>
          <w:szCs w:val="28"/>
        </w:rPr>
        <w:t xml:space="preserve">Для достижения указанной цели в структуру Программы включены мероприятия </w:t>
      </w:r>
      <w:r w:rsidR="00DB7864">
        <w:rPr>
          <w:sz w:val="28"/>
          <w:szCs w:val="28"/>
        </w:rPr>
        <w:t xml:space="preserve">муниципального </w:t>
      </w:r>
      <w:r w:rsidRPr="00E26550">
        <w:rPr>
          <w:sz w:val="28"/>
          <w:szCs w:val="28"/>
        </w:rPr>
        <w:t xml:space="preserve">проекта </w:t>
      </w:r>
      <w:r w:rsidRPr="001D0812">
        <w:rPr>
          <w:sz w:val="28"/>
          <w:szCs w:val="28"/>
        </w:rPr>
        <w:t>«</w:t>
      </w:r>
      <w:r w:rsidR="001D0812" w:rsidRPr="001D0812">
        <w:rPr>
          <w:sz w:val="28"/>
          <w:szCs w:val="28"/>
        </w:rPr>
        <w:t>Создание условий для реализации программ дошкольного образования»</w:t>
      </w:r>
      <w:r w:rsidR="001D0812">
        <w:rPr>
          <w:sz w:val="28"/>
          <w:szCs w:val="28"/>
        </w:rPr>
        <w:t>.</w:t>
      </w:r>
    </w:p>
    <w:p w14:paraId="4AB299F5" w14:textId="4C0B5C05" w:rsidR="00B4435B" w:rsidRDefault="00B4435B" w:rsidP="00B4435B">
      <w:pPr>
        <w:widowControl w:val="0"/>
        <w:suppressAutoHyphens/>
        <w:autoSpaceDE w:val="0"/>
        <w:autoSpaceDN w:val="0"/>
        <w:jc w:val="both"/>
        <w:rPr>
          <w:sz w:val="28"/>
          <w:szCs w:val="28"/>
        </w:rPr>
      </w:pPr>
      <w:r w:rsidRPr="00383A4F">
        <w:rPr>
          <w:color w:val="FF0000"/>
          <w:sz w:val="28"/>
          <w:szCs w:val="28"/>
        </w:rPr>
        <w:t xml:space="preserve"> </w:t>
      </w:r>
      <w:r w:rsidRPr="00383A4F">
        <w:rPr>
          <w:color w:val="FF0000"/>
          <w:sz w:val="28"/>
          <w:szCs w:val="28"/>
        </w:rPr>
        <w:tab/>
      </w:r>
      <w:r w:rsidRPr="00E26550">
        <w:rPr>
          <w:sz w:val="28"/>
          <w:szCs w:val="28"/>
        </w:rPr>
        <w:t>Цель 3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 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образования.</w:t>
      </w:r>
    </w:p>
    <w:p w14:paraId="40C933EE" w14:textId="0F34789B" w:rsidR="00B4435B" w:rsidRPr="00E26550" w:rsidRDefault="00DB7864" w:rsidP="00DB78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7864">
        <w:rPr>
          <w:sz w:val="28"/>
          <w:szCs w:val="28"/>
        </w:rPr>
        <w:t>В рамках достижения цели будет совершенствоваться работа по открытию профильных классов, вовлечению обучающихся в олимпиадное движение, по созданию условий для раскрытия творческих, интеллектуальных и других способностей обучающихся, посредством участия в мероприятиях различного уровня, очно-заочных школах и тематических сменах, а также в региональном центре выявления, поддержки и развития способностей и талантов у детей и молодежи по типу образовательного центра «Сириус».</w:t>
      </w:r>
      <w:r w:rsidRPr="00DB7864">
        <w:rPr>
          <w:color w:val="FF0000"/>
          <w:sz w:val="28"/>
          <w:szCs w:val="28"/>
        </w:rPr>
        <w:t xml:space="preserve"> </w:t>
      </w:r>
    </w:p>
    <w:p w14:paraId="1B2FDF31" w14:textId="2BBC8A7B" w:rsidR="00DB7864" w:rsidRPr="00DB7864" w:rsidRDefault="00DB7864" w:rsidP="00DB7864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B7864">
        <w:rPr>
          <w:sz w:val="28"/>
          <w:szCs w:val="28"/>
        </w:rPr>
        <w:t>Для достижения указанной цели в структуру Программы включен комплекс процессных мероприятий «</w:t>
      </w:r>
      <w:r w:rsidR="00A01C73">
        <w:rPr>
          <w:sz w:val="28"/>
          <w:szCs w:val="28"/>
        </w:rPr>
        <w:t>Создание условий для реализации программ дополнительного образования».</w:t>
      </w:r>
    </w:p>
    <w:p w14:paraId="24917EEA" w14:textId="6D243B4F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Реализуемые мероприятия позволят достигнуть к 2030 году установленное значение показателя «Эффективность системы выявления, поддержки и развития способностей и талантов у детей и молодежи»</w:t>
      </w:r>
      <w:r w:rsidR="00A01C73">
        <w:rPr>
          <w:bCs/>
          <w:color w:val="FF0000"/>
          <w:kern w:val="3"/>
          <w:sz w:val="28"/>
          <w:szCs w:val="28"/>
          <w:lang w:eastAsia="ja-JP"/>
        </w:rPr>
        <w:t>.</w:t>
      </w:r>
    </w:p>
    <w:p w14:paraId="7CBE9EF0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Цель 4 «Развитие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деятельности».</w:t>
      </w:r>
    </w:p>
    <w:p w14:paraId="37E45C6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Достижение цели будут обеспечиваться через повышение квалификации и уровня эффективности работы учителя, активной вовлеченности учителя в профессиональную деятельность, стимулированием труда педагога и созданием своевременных условий труда, снижением административной нагрузки на педагога, ростом престижа учительской профессии.</w:t>
      </w:r>
    </w:p>
    <w:p w14:paraId="4EBA38D5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 xml:space="preserve">Повышение уровня профессионального мастерства будет обеспечено за счет участия в единой федеральной системы научно-методического сопровождения педагогических работников и управленческих кадров, реализации программы наставничества. Для реализации цели также продолжится работа по диссеминации опыта, по привлечению молодых специалистов в образовательные организации, по поддержке молодых педагогов, для молодых учителей в части развития компетенций по информационно-коммуникационным технологиям, адресное повышение </w:t>
      </w:r>
      <w:r w:rsidRPr="00E26550">
        <w:rPr>
          <w:bCs/>
          <w:kern w:val="3"/>
          <w:sz w:val="28"/>
          <w:szCs w:val="28"/>
          <w:lang w:eastAsia="ja-JP"/>
        </w:rPr>
        <w:lastRenderedPageBreak/>
        <w:t>квалификации и методическая поддержка педагогов, использования цифровых помощников на базе цифровой платформы «Моя школа».</w:t>
      </w:r>
    </w:p>
    <w:p w14:paraId="5923138D" w14:textId="39AFB5D7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Для достижения указанной цели в структуру Программы включен комплекс процессных мероприятий «Оказание государственной социальной поддержки и стимулирование труда педагогических работников»</w:t>
      </w:r>
      <w:r w:rsidR="00A01C73" w:rsidRPr="00A01C73">
        <w:rPr>
          <w:bCs/>
          <w:kern w:val="3"/>
          <w:sz w:val="28"/>
          <w:szCs w:val="28"/>
          <w:lang w:eastAsia="ja-JP"/>
        </w:rPr>
        <w:t>.</w:t>
      </w:r>
    </w:p>
    <w:p w14:paraId="0F9492FD" w14:textId="5173DE67" w:rsidR="000C75B7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Реализуемые мероприятия, направленные на достижение цели, должны обеспечить к 2030 году достижение показателя 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 - 100%.</w:t>
      </w:r>
    </w:p>
    <w:p w14:paraId="45B01C7E" w14:textId="77777777" w:rsidR="000C75B7" w:rsidRPr="00E26550" w:rsidRDefault="000C75B7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</w:p>
    <w:p w14:paraId="3457E550" w14:textId="77777777" w:rsidR="000C75B7" w:rsidRDefault="00B4435B" w:rsidP="000C75B7">
      <w:pPr>
        <w:pStyle w:val="ab"/>
        <w:widowControl w:val="0"/>
        <w:numPr>
          <w:ilvl w:val="0"/>
          <w:numId w:val="1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0C75B7">
        <w:rPr>
          <w:b/>
          <w:bCs/>
          <w:kern w:val="3"/>
          <w:sz w:val="28"/>
          <w:szCs w:val="28"/>
          <w:lang w:eastAsia="ja-JP"/>
        </w:rPr>
        <w:t>Задачи муниципального упра</w:t>
      </w:r>
      <w:r w:rsidR="000C75B7">
        <w:rPr>
          <w:b/>
          <w:bCs/>
          <w:kern w:val="3"/>
          <w:sz w:val="28"/>
          <w:szCs w:val="28"/>
          <w:lang w:eastAsia="ja-JP"/>
        </w:rPr>
        <w:t xml:space="preserve">вления, способы их эффективного </w:t>
      </w:r>
      <w:r w:rsidRPr="000C75B7">
        <w:rPr>
          <w:b/>
          <w:bCs/>
          <w:kern w:val="3"/>
          <w:sz w:val="28"/>
          <w:szCs w:val="28"/>
          <w:lang w:eastAsia="ja-JP"/>
        </w:rPr>
        <w:t xml:space="preserve">решения в соответствующей отрасли экономики </w:t>
      </w:r>
    </w:p>
    <w:p w14:paraId="124579F3" w14:textId="3321D793" w:rsidR="00B4435B" w:rsidRPr="000C75B7" w:rsidRDefault="00B4435B" w:rsidP="000C75B7">
      <w:pPr>
        <w:widowControl w:val="0"/>
        <w:suppressAutoHyphens/>
        <w:autoSpaceDE w:val="0"/>
        <w:autoSpaceDN w:val="0"/>
        <w:ind w:left="360"/>
        <w:jc w:val="center"/>
        <w:rPr>
          <w:b/>
          <w:bCs/>
          <w:kern w:val="3"/>
          <w:sz w:val="28"/>
          <w:szCs w:val="28"/>
          <w:lang w:eastAsia="ja-JP"/>
        </w:rPr>
      </w:pPr>
      <w:r w:rsidRPr="000C75B7">
        <w:rPr>
          <w:b/>
          <w:bCs/>
          <w:kern w:val="3"/>
          <w:sz w:val="28"/>
          <w:szCs w:val="28"/>
          <w:lang w:eastAsia="ja-JP"/>
        </w:rPr>
        <w:t>и сфере муниципального управления</w:t>
      </w:r>
    </w:p>
    <w:p w14:paraId="2610E036" w14:textId="77777777" w:rsidR="000C75B7" w:rsidRPr="000C75B7" w:rsidRDefault="000C75B7" w:rsidP="000C75B7">
      <w:pPr>
        <w:pStyle w:val="ab"/>
        <w:widowControl w:val="0"/>
        <w:suppressAutoHyphens/>
        <w:autoSpaceDE w:val="0"/>
        <w:autoSpaceDN w:val="0"/>
        <w:ind w:left="1080"/>
        <w:rPr>
          <w:b/>
          <w:bCs/>
          <w:kern w:val="3"/>
          <w:sz w:val="28"/>
          <w:szCs w:val="28"/>
          <w:lang w:eastAsia="ja-JP"/>
        </w:rPr>
      </w:pPr>
    </w:p>
    <w:p w14:paraId="0E64238A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Основные задачи муниципального управления в сфере реализации Программы:</w:t>
      </w:r>
    </w:p>
    <w:p w14:paraId="32B42AD1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внедрение примерных образовательных программ с учетом обновленных федеральных государственных образовательных стандартов общего образования;</w:t>
      </w:r>
    </w:p>
    <w:p w14:paraId="44DB6AE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реализация комплекса мер, направленных на обеспечение безопасности в образовательных организациях;</w:t>
      </w:r>
    </w:p>
    <w:p w14:paraId="30A18ECA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 xml:space="preserve">- укрепление здоровья </w:t>
      </w:r>
      <w:proofErr w:type="gramStart"/>
      <w:r w:rsidRPr="00E26550">
        <w:rPr>
          <w:bCs/>
          <w:kern w:val="3"/>
          <w:sz w:val="28"/>
          <w:szCs w:val="28"/>
          <w:lang w:eastAsia="ja-JP"/>
        </w:rPr>
        <w:t>школьников</w:t>
      </w:r>
      <w:proofErr w:type="gramEnd"/>
      <w:r w:rsidRPr="00E26550">
        <w:rPr>
          <w:bCs/>
          <w:kern w:val="3"/>
          <w:sz w:val="28"/>
          <w:szCs w:val="28"/>
          <w:lang w:eastAsia="ja-JP"/>
        </w:rPr>
        <w:t xml:space="preserve"> и поддержка семей с детьми, создание механизмов поддержки компетентного и ответственного </w:t>
      </w:r>
      <w:proofErr w:type="spellStart"/>
      <w:r w:rsidRPr="00E26550">
        <w:rPr>
          <w:bCs/>
          <w:kern w:val="3"/>
          <w:sz w:val="28"/>
          <w:szCs w:val="28"/>
          <w:lang w:eastAsia="ja-JP"/>
        </w:rPr>
        <w:t>родительства</w:t>
      </w:r>
      <w:proofErr w:type="spellEnd"/>
      <w:r w:rsidRPr="00E26550">
        <w:rPr>
          <w:bCs/>
          <w:kern w:val="3"/>
          <w:sz w:val="28"/>
          <w:szCs w:val="28"/>
          <w:lang w:eastAsia="ja-JP"/>
        </w:rPr>
        <w:t>;</w:t>
      </w:r>
    </w:p>
    <w:p w14:paraId="40EFB7EB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- совершенствование условий получения общего образования, дополнительного образования лицами с ограниченными возможностями здоровья и инвалидами;</w:t>
      </w:r>
    </w:p>
    <w:p w14:paraId="476F98B9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 xml:space="preserve">- внедрение в деятельность системы образования принципов </w:t>
      </w:r>
      <w:proofErr w:type="spellStart"/>
      <w:r w:rsidRPr="00E26550">
        <w:rPr>
          <w:bCs/>
          <w:kern w:val="3"/>
          <w:sz w:val="28"/>
          <w:szCs w:val="28"/>
          <w:lang w:eastAsia="ja-JP"/>
        </w:rPr>
        <w:t>цифровизации</w:t>
      </w:r>
      <w:proofErr w:type="spellEnd"/>
      <w:r w:rsidRPr="00E26550">
        <w:rPr>
          <w:bCs/>
          <w:kern w:val="3"/>
          <w:sz w:val="28"/>
          <w:szCs w:val="28"/>
          <w:lang w:eastAsia="ja-JP"/>
        </w:rPr>
        <w:t>;</w:t>
      </w:r>
    </w:p>
    <w:p w14:paraId="1F42CFB2" w14:textId="77777777" w:rsidR="00B4435B" w:rsidRPr="00E26550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решение задач гражданского образования и патриотического воспитания, создание единого воспитательного пространства во всех образовательных организациях;</w:t>
      </w:r>
    </w:p>
    <w:p w14:paraId="202F7A85" w14:textId="731B5B11" w:rsidR="00B4435B" w:rsidRPr="00C91164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E26550">
        <w:rPr>
          <w:bCs/>
          <w:kern w:val="3"/>
          <w:sz w:val="28"/>
          <w:szCs w:val="28"/>
          <w:lang w:eastAsia="ja-JP"/>
        </w:rPr>
        <w:tab/>
        <w:t>- повышение уровня компетентности управленческих команд и квалификации преподавателей в соответствии с мировыми стандартами</w:t>
      </w:r>
      <w:r w:rsidR="00C91164">
        <w:rPr>
          <w:bCs/>
          <w:kern w:val="3"/>
          <w:sz w:val="28"/>
          <w:szCs w:val="28"/>
          <w:lang w:eastAsia="ja-JP"/>
        </w:rPr>
        <w:t>.</w:t>
      </w:r>
    </w:p>
    <w:p w14:paraId="587BFF68" w14:textId="28611EC9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 xml:space="preserve">Достижение до 2030 года целей и задач, определенных стратегическими национальными приоритетами в сфере реализации Программы, будет обеспечиваться за счет реализации в отрасли региональных, стратегических и ведомственных проектов, комплексов процессных мероприятий, в том числе обеспечивающих решение основных задач </w:t>
      </w:r>
      <w:r w:rsidR="00A01C73">
        <w:rPr>
          <w:bCs/>
          <w:kern w:val="3"/>
          <w:sz w:val="28"/>
          <w:szCs w:val="28"/>
          <w:lang w:eastAsia="ja-JP"/>
        </w:rPr>
        <w:t>государственного управления.</w:t>
      </w:r>
    </w:p>
    <w:p w14:paraId="28021060" w14:textId="0E5EFE8B" w:rsidR="00B4435B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  <w:r w:rsidRPr="00383A4F">
        <w:rPr>
          <w:bCs/>
          <w:color w:val="FF0000"/>
          <w:kern w:val="3"/>
          <w:sz w:val="28"/>
          <w:szCs w:val="28"/>
          <w:lang w:eastAsia="ja-JP"/>
        </w:rPr>
        <w:tab/>
      </w:r>
      <w:r w:rsidRPr="00E26550">
        <w:rPr>
          <w:bCs/>
          <w:kern w:val="3"/>
          <w:sz w:val="28"/>
          <w:szCs w:val="28"/>
          <w:lang w:eastAsia="ja-JP"/>
        </w:rPr>
        <w:t>Для оценки успешности реализации Программы будут использованы показатели, характеризующие достижение целей, результатов решения задач и выполнения основных мероприятий Программ</w:t>
      </w:r>
      <w:r w:rsidR="00A01C73">
        <w:rPr>
          <w:bCs/>
          <w:kern w:val="3"/>
          <w:sz w:val="28"/>
          <w:szCs w:val="28"/>
          <w:lang w:eastAsia="ja-JP"/>
        </w:rPr>
        <w:t>ы.</w:t>
      </w:r>
    </w:p>
    <w:p w14:paraId="516ADACE" w14:textId="77777777" w:rsidR="00E26550" w:rsidRPr="00383A4F" w:rsidRDefault="00E26550" w:rsidP="00C91164">
      <w:pPr>
        <w:widowControl w:val="0"/>
        <w:suppressAutoHyphens/>
        <w:autoSpaceDE w:val="0"/>
        <w:autoSpaceDN w:val="0"/>
        <w:ind w:firstLine="709"/>
        <w:jc w:val="both"/>
        <w:rPr>
          <w:bCs/>
          <w:color w:val="FF0000"/>
          <w:kern w:val="3"/>
          <w:sz w:val="28"/>
          <w:szCs w:val="28"/>
          <w:lang w:eastAsia="ja-JP"/>
        </w:rPr>
      </w:pPr>
    </w:p>
    <w:p w14:paraId="49C237D1" w14:textId="30F2D53B" w:rsidR="00737DBE" w:rsidRPr="00737DBE" w:rsidRDefault="00B4435B" w:rsidP="00737DBE">
      <w:pPr>
        <w:pStyle w:val="ab"/>
        <w:widowControl w:val="0"/>
        <w:numPr>
          <w:ilvl w:val="0"/>
          <w:numId w:val="2"/>
        </w:numPr>
        <w:suppressAutoHyphens/>
        <w:autoSpaceDE w:val="0"/>
        <w:autoSpaceDN w:val="0"/>
        <w:jc w:val="center"/>
        <w:rPr>
          <w:b/>
          <w:bCs/>
          <w:kern w:val="3"/>
          <w:sz w:val="28"/>
          <w:szCs w:val="28"/>
          <w:lang w:eastAsia="ja-JP"/>
        </w:rPr>
      </w:pPr>
      <w:r w:rsidRPr="00737DBE">
        <w:rPr>
          <w:b/>
          <w:bCs/>
          <w:kern w:val="3"/>
          <w:sz w:val="28"/>
          <w:szCs w:val="28"/>
          <w:lang w:eastAsia="ja-JP"/>
        </w:rPr>
        <w:t>Задачи, определенные в соответствии с национальными целями</w:t>
      </w:r>
    </w:p>
    <w:p w14:paraId="09790226" w14:textId="77777777" w:rsidR="00E26550" w:rsidRPr="00737DBE" w:rsidRDefault="00E26550" w:rsidP="00737DBE">
      <w:pPr>
        <w:widowControl w:val="0"/>
        <w:suppressAutoHyphens/>
        <w:autoSpaceDE w:val="0"/>
        <w:autoSpaceDN w:val="0"/>
        <w:rPr>
          <w:b/>
          <w:bCs/>
          <w:color w:val="FF0000"/>
          <w:kern w:val="3"/>
          <w:sz w:val="28"/>
          <w:szCs w:val="28"/>
          <w:lang w:eastAsia="ja-JP"/>
        </w:rPr>
      </w:pPr>
    </w:p>
    <w:p w14:paraId="474C042B" w14:textId="21F25988" w:rsidR="001D1EB0" w:rsidRPr="001D1EB0" w:rsidRDefault="001D1EB0" w:rsidP="001D1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EB0">
        <w:rPr>
          <w:sz w:val="28"/>
          <w:szCs w:val="28"/>
        </w:rPr>
        <w:t>Система целеполагания и задачи Программы сформированы с учетом национальных целей развития на период до</w:t>
      </w:r>
      <w:r>
        <w:rPr>
          <w:sz w:val="28"/>
          <w:szCs w:val="28"/>
        </w:rPr>
        <w:t xml:space="preserve"> 2030 года, определенных Указом </w:t>
      </w:r>
      <w:r w:rsidRPr="001D1EB0">
        <w:rPr>
          <w:sz w:val="28"/>
          <w:szCs w:val="28"/>
        </w:rPr>
        <w:t>Президента Российской Федерации от 07.05.2024 № 309 и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2765-р.</w:t>
      </w:r>
    </w:p>
    <w:p w14:paraId="26DF6AB3" w14:textId="597DB9C1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Реализация Программы будет направлена на достижение следующих национальных целей:</w:t>
      </w:r>
    </w:p>
    <w:p w14:paraId="640D1E4E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- «Возможности для самореализации и развития талантов» через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665088E6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>- «Сохранение населения, здоровье и благополучие людей» через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обновление материально-технической базы для занятий физической культурой и спортом в общеобразовательных организациях;</w:t>
      </w:r>
    </w:p>
    <w:p w14:paraId="3AA0D558" w14:textId="77777777" w:rsidR="00B4435B" w:rsidRPr="00737DBE" w:rsidRDefault="00B4435B" w:rsidP="00B4435B">
      <w:pPr>
        <w:widowControl w:val="0"/>
        <w:suppressAutoHyphens/>
        <w:autoSpaceDE w:val="0"/>
        <w:autoSpaceDN w:val="0"/>
        <w:jc w:val="both"/>
        <w:rPr>
          <w:bCs/>
          <w:kern w:val="3"/>
          <w:sz w:val="28"/>
          <w:szCs w:val="28"/>
          <w:lang w:eastAsia="ja-JP"/>
        </w:rPr>
      </w:pPr>
      <w:r w:rsidRPr="00737DBE">
        <w:rPr>
          <w:bCs/>
          <w:kern w:val="3"/>
          <w:sz w:val="28"/>
          <w:szCs w:val="28"/>
          <w:lang w:eastAsia="ja-JP"/>
        </w:rPr>
        <w:tab/>
        <w:t xml:space="preserve">- «Цифровая трансформация» через обеспечение </w:t>
      </w:r>
      <w:proofErr w:type="spellStart"/>
      <w:r w:rsidRPr="00737DBE">
        <w:rPr>
          <w:bCs/>
          <w:kern w:val="3"/>
          <w:sz w:val="28"/>
          <w:szCs w:val="28"/>
          <w:lang w:eastAsia="ja-JP"/>
        </w:rPr>
        <w:t>цифровизации</w:t>
      </w:r>
      <w:proofErr w:type="spellEnd"/>
      <w:r w:rsidRPr="00737DBE">
        <w:rPr>
          <w:bCs/>
          <w:kern w:val="3"/>
          <w:sz w:val="28"/>
          <w:szCs w:val="28"/>
          <w:lang w:eastAsia="ja-JP"/>
        </w:rPr>
        <w:t xml:space="preserve"> системы образования, использование онлайн-сервисов образовательными организациями, реализующими программы начального общего, основного общего и среднего общего образования.</w:t>
      </w:r>
    </w:p>
    <w:p w14:paraId="47255920" w14:textId="77777777" w:rsidR="00B4435B" w:rsidRPr="00383A4F" w:rsidRDefault="00B4435B" w:rsidP="00B4435B">
      <w:pPr>
        <w:widowControl w:val="0"/>
        <w:suppressAutoHyphens/>
        <w:autoSpaceDE w:val="0"/>
        <w:autoSpaceDN w:val="0"/>
        <w:jc w:val="both"/>
        <w:rPr>
          <w:bCs/>
          <w:color w:val="FF0000"/>
          <w:kern w:val="3"/>
          <w:sz w:val="28"/>
          <w:szCs w:val="28"/>
          <w:lang w:eastAsia="ja-JP"/>
        </w:rPr>
      </w:pPr>
    </w:p>
    <w:p w14:paraId="6428333A" w14:textId="77777777" w:rsidR="00337D5D" w:rsidRPr="00B4435B" w:rsidRDefault="00337D5D" w:rsidP="00337D5D">
      <w:pPr>
        <w:rPr>
          <w:sz w:val="28"/>
          <w:szCs w:val="28"/>
        </w:rPr>
      </w:pPr>
    </w:p>
    <w:p w14:paraId="05F4A3F2" w14:textId="77777777" w:rsidR="00337D5D" w:rsidRPr="00B4435B" w:rsidRDefault="00337D5D" w:rsidP="00337D5D">
      <w:pPr>
        <w:rPr>
          <w:sz w:val="28"/>
          <w:szCs w:val="28"/>
        </w:rPr>
      </w:pPr>
    </w:p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3149" w14:textId="77777777" w:rsidR="00E40796" w:rsidRDefault="00E40796">
      <w:r>
        <w:separator/>
      </w:r>
    </w:p>
  </w:endnote>
  <w:endnote w:type="continuationSeparator" w:id="0">
    <w:p w14:paraId="5F1F4866" w14:textId="77777777" w:rsidR="00E40796" w:rsidRDefault="00E4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C4B5F1B" w:rsidR="001067EA" w:rsidRPr="00F676CA" w:rsidRDefault="00317724" w:rsidP="004C2881">
    <w:pPr>
      <w:pStyle w:val="a9"/>
      <w:divId w:val="1497306854"/>
      <w:rPr>
        <w:b/>
        <w:sz w:val="20"/>
      </w:rPr>
    </w:pPr>
    <w:r>
      <w:rPr>
        <w:b/>
        <w:sz w:val="20"/>
      </w:rPr>
      <w:t>897-п/24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9825C" w14:textId="77777777" w:rsidR="00E40796" w:rsidRDefault="00E40796">
      <w:r>
        <w:separator/>
      </w:r>
    </w:p>
  </w:footnote>
  <w:footnote w:type="continuationSeparator" w:id="0">
    <w:p w14:paraId="0A1B338E" w14:textId="77777777" w:rsidR="00E40796" w:rsidRDefault="00E4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2B6D3C6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60FD5">
      <w:rPr>
        <w:rStyle w:val="a6"/>
        <w:noProof/>
        <w:sz w:val="26"/>
        <w:szCs w:val="26"/>
      </w:rPr>
      <w:t>7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7B60"/>
    <w:multiLevelType w:val="hybridMultilevel"/>
    <w:tmpl w:val="8C3C573E"/>
    <w:lvl w:ilvl="0" w:tplc="EA00B4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FDE"/>
    <w:multiLevelType w:val="hybridMultilevel"/>
    <w:tmpl w:val="C43A804E"/>
    <w:lvl w:ilvl="0" w:tplc="E06C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0EC4"/>
    <w:rsid w:val="00040485"/>
    <w:rsid w:val="00054A03"/>
    <w:rsid w:val="00055DBE"/>
    <w:rsid w:val="000678CD"/>
    <w:rsid w:val="00073B6A"/>
    <w:rsid w:val="000C75B7"/>
    <w:rsid w:val="000F61C5"/>
    <w:rsid w:val="001067EA"/>
    <w:rsid w:val="001067F4"/>
    <w:rsid w:val="00142859"/>
    <w:rsid w:val="0017704D"/>
    <w:rsid w:val="001D0812"/>
    <w:rsid w:val="001D1EB0"/>
    <w:rsid w:val="002022FE"/>
    <w:rsid w:val="00206CA4"/>
    <w:rsid w:val="002363E8"/>
    <w:rsid w:val="002570DF"/>
    <w:rsid w:val="00292BEC"/>
    <w:rsid w:val="002D7833"/>
    <w:rsid w:val="00317724"/>
    <w:rsid w:val="00333F0B"/>
    <w:rsid w:val="00337D5D"/>
    <w:rsid w:val="00383A4F"/>
    <w:rsid w:val="003911E3"/>
    <w:rsid w:val="003B52FA"/>
    <w:rsid w:val="003C3E4D"/>
    <w:rsid w:val="003E29FB"/>
    <w:rsid w:val="00422A67"/>
    <w:rsid w:val="00435DAE"/>
    <w:rsid w:val="00453204"/>
    <w:rsid w:val="00453A25"/>
    <w:rsid w:val="004C2881"/>
    <w:rsid w:val="004E5AE2"/>
    <w:rsid w:val="00502266"/>
    <w:rsid w:val="005300B2"/>
    <w:rsid w:val="00536AE0"/>
    <w:rsid w:val="005426A8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37DBE"/>
    <w:rsid w:val="00763452"/>
    <w:rsid w:val="00765FB3"/>
    <w:rsid w:val="0077121E"/>
    <w:rsid w:val="007735FF"/>
    <w:rsid w:val="00780D60"/>
    <w:rsid w:val="007853E2"/>
    <w:rsid w:val="007D23EF"/>
    <w:rsid w:val="007E1709"/>
    <w:rsid w:val="008410B6"/>
    <w:rsid w:val="00851291"/>
    <w:rsid w:val="00881598"/>
    <w:rsid w:val="008A46C0"/>
    <w:rsid w:val="008A52B0"/>
    <w:rsid w:val="008C31AE"/>
    <w:rsid w:val="008D2FF9"/>
    <w:rsid w:val="008D6A4C"/>
    <w:rsid w:val="008E33EA"/>
    <w:rsid w:val="008E3771"/>
    <w:rsid w:val="008E538F"/>
    <w:rsid w:val="0092625B"/>
    <w:rsid w:val="009310D1"/>
    <w:rsid w:val="009C63DB"/>
    <w:rsid w:val="00A01C73"/>
    <w:rsid w:val="00A150CA"/>
    <w:rsid w:val="00A224C6"/>
    <w:rsid w:val="00A37078"/>
    <w:rsid w:val="00A51DC8"/>
    <w:rsid w:val="00A574FB"/>
    <w:rsid w:val="00A70180"/>
    <w:rsid w:val="00A72D7D"/>
    <w:rsid w:val="00AE0711"/>
    <w:rsid w:val="00B11972"/>
    <w:rsid w:val="00B4435B"/>
    <w:rsid w:val="00B60E49"/>
    <w:rsid w:val="00BD30A3"/>
    <w:rsid w:val="00BF00DF"/>
    <w:rsid w:val="00C13EBE"/>
    <w:rsid w:val="00C41956"/>
    <w:rsid w:val="00C60FD5"/>
    <w:rsid w:val="00C8203B"/>
    <w:rsid w:val="00C86C57"/>
    <w:rsid w:val="00C91164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1449"/>
    <w:rsid w:val="00D948DD"/>
    <w:rsid w:val="00DB7864"/>
    <w:rsid w:val="00DC2988"/>
    <w:rsid w:val="00E26550"/>
    <w:rsid w:val="00E40796"/>
    <w:rsid w:val="00E43D42"/>
    <w:rsid w:val="00E44CAC"/>
    <w:rsid w:val="00E56736"/>
    <w:rsid w:val="00E70748"/>
    <w:rsid w:val="00E96F01"/>
    <w:rsid w:val="00EA335E"/>
    <w:rsid w:val="00EA71C3"/>
    <w:rsid w:val="00F21860"/>
    <w:rsid w:val="00F23320"/>
    <w:rsid w:val="00F2648D"/>
    <w:rsid w:val="00F507E2"/>
    <w:rsid w:val="00F636F0"/>
    <w:rsid w:val="00F65DBA"/>
    <w:rsid w:val="00F676CA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4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E6"/>
    <w:rsid w:val="00054A03"/>
    <w:rsid w:val="000B313A"/>
    <w:rsid w:val="0028259F"/>
    <w:rsid w:val="00326921"/>
    <w:rsid w:val="00422A67"/>
    <w:rsid w:val="00590674"/>
    <w:rsid w:val="006E27C7"/>
    <w:rsid w:val="00841141"/>
    <w:rsid w:val="00D94EE6"/>
    <w:rsid w:val="00F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E98DB25D-2BA5-4B01-8B66-3CB0C934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Елена</cp:lastModifiedBy>
  <cp:revision>4</cp:revision>
  <cp:lastPrinted>2024-10-28T23:10:00Z</cp:lastPrinted>
  <dcterms:created xsi:type="dcterms:W3CDTF">2024-10-28T23:10:00Z</dcterms:created>
  <dcterms:modified xsi:type="dcterms:W3CDTF">2025-12-02T05:42:00Z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