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2CED" w14:textId="2333AFAC" w:rsidR="00E619AC" w:rsidRPr="00E619AC" w:rsidRDefault="00E619AC" w:rsidP="00E619AC">
      <w:pPr>
        <w:keepNext/>
        <w:spacing w:line="360" w:lineRule="auto"/>
        <w:ind w:right="-2"/>
        <w:jc w:val="center"/>
        <w:outlineLvl w:val="2"/>
        <w:rPr>
          <w:b/>
          <w:sz w:val="28"/>
        </w:rPr>
      </w:pPr>
      <w:r w:rsidRPr="00E619AC">
        <w:rPr>
          <w:noProof/>
          <w:sz w:val="28"/>
        </w:rPr>
        <w:drawing>
          <wp:inline distT="0" distB="0" distL="0" distR="0" wp14:anchorId="4862413A" wp14:editId="47C31CC6">
            <wp:extent cx="599440" cy="6896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17EA8" w14:textId="77777777" w:rsidR="00E619AC" w:rsidRPr="00E619AC" w:rsidRDefault="00E619AC" w:rsidP="00E619AC">
      <w:pPr>
        <w:keepNext/>
        <w:jc w:val="center"/>
        <w:outlineLvl w:val="2"/>
        <w:rPr>
          <w:b/>
          <w:sz w:val="32"/>
        </w:rPr>
      </w:pPr>
      <w:r w:rsidRPr="00E619AC">
        <w:rPr>
          <w:b/>
          <w:sz w:val="32"/>
        </w:rPr>
        <w:t>МИНИСТЕРСТВО ОБРАЗОВАНИЯ</w:t>
      </w:r>
    </w:p>
    <w:p w14:paraId="4E449E90" w14:textId="77777777" w:rsidR="00E619AC" w:rsidRPr="00E619AC" w:rsidRDefault="00E619AC" w:rsidP="00E619AC">
      <w:pPr>
        <w:keepNext/>
        <w:jc w:val="center"/>
        <w:outlineLvl w:val="2"/>
        <w:rPr>
          <w:b/>
          <w:sz w:val="32"/>
        </w:rPr>
      </w:pPr>
      <w:r w:rsidRPr="00E619AC">
        <w:rPr>
          <w:b/>
          <w:sz w:val="32"/>
        </w:rPr>
        <w:t>САХАЛИНСКОЙ ОБЛАСТИ</w:t>
      </w:r>
    </w:p>
    <w:p w14:paraId="3983E89C" w14:textId="77777777" w:rsidR="00E619AC" w:rsidRPr="00E619AC" w:rsidRDefault="00E619AC" w:rsidP="00E619AC">
      <w:pPr>
        <w:pBdr>
          <w:top w:val="double" w:sz="12" w:space="0" w:color="auto"/>
        </w:pBdr>
        <w:spacing w:line="160" w:lineRule="exact"/>
        <w:ind w:right="-2"/>
        <w:jc w:val="center"/>
        <w:rPr>
          <w:b/>
          <w:sz w:val="52"/>
        </w:rPr>
      </w:pPr>
    </w:p>
    <w:p w14:paraId="147F6A89" w14:textId="77777777" w:rsidR="00E619AC" w:rsidRPr="00E619AC" w:rsidRDefault="00E619AC" w:rsidP="00E619AC">
      <w:pPr>
        <w:keepNext/>
        <w:spacing w:line="360" w:lineRule="auto"/>
        <w:ind w:right="-2"/>
        <w:jc w:val="center"/>
        <w:outlineLvl w:val="1"/>
        <w:rPr>
          <w:b/>
          <w:spacing w:val="20"/>
          <w:sz w:val="36"/>
        </w:rPr>
      </w:pPr>
      <w:r w:rsidRPr="00E619AC">
        <w:rPr>
          <w:b/>
          <w:spacing w:val="20"/>
          <w:sz w:val="36"/>
        </w:rPr>
        <w:t>РАСПОРЯЖЕНИЕ</w:t>
      </w:r>
    </w:p>
    <w:p w14:paraId="7726D6A5" w14:textId="77777777" w:rsidR="00E619AC" w:rsidRPr="00E619AC" w:rsidRDefault="00E619AC" w:rsidP="00E619AC">
      <w:pPr>
        <w:jc w:val="center"/>
        <w:rPr>
          <w:b/>
          <w:sz w:val="24"/>
        </w:rPr>
      </w:pPr>
      <w:r w:rsidRPr="00E619AC">
        <w:rPr>
          <w:b/>
          <w:sz w:val="24"/>
        </w:rPr>
        <w:t>____________________</w:t>
      </w:r>
      <w:r w:rsidRPr="00E619AC">
        <w:rPr>
          <w:sz w:val="24"/>
        </w:rPr>
        <w:t xml:space="preserve"> № </w:t>
      </w:r>
      <w:r w:rsidRPr="00E619AC">
        <w:rPr>
          <w:b/>
          <w:sz w:val="24"/>
        </w:rPr>
        <w:t>___________________</w:t>
      </w:r>
    </w:p>
    <w:p w14:paraId="28055FB8" w14:textId="77777777" w:rsidR="00E619AC" w:rsidRPr="00E619AC" w:rsidRDefault="00E619AC" w:rsidP="00E619AC">
      <w:pPr>
        <w:jc w:val="center"/>
        <w:rPr>
          <w:sz w:val="24"/>
        </w:rPr>
      </w:pPr>
      <w:r w:rsidRPr="00E619AC">
        <w:rPr>
          <w:sz w:val="24"/>
        </w:rPr>
        <w:t xml:space="preserve">Южно-Сахалинск </w:t>
      </w:r>
    </w:p>
    <w:p w14:paraId="7135DF59" w14:textId="77777777" w:rsidR="00E619AC" w:rsidRPr="00E619AC" w:rsidRDefault="00E619AC" w:rsidP="00E619AC">
      <w:pPr>
        <w:jc w:val="both"/>
        <w:rPr>
          <w:sz w:val="26"/>
        </w:rPr>
      </w:pPr>
    </w:p>
    <w:p w14:paraId="3AC63A71" w14:textId="77777777" w:rsidR="00E619AC" w:rsidRPr="00E619AC" w:rsidRDefault="00E619AC" w:rsidP="00E619AC">
      <w:pPr>
        <w:jc w:val="center"/>
        <w:rPr>
          <w:b/>
          <w:sz w:val="28"/>
          <w:szCs w:val="28"/>
        </w:rPr>
      </w:pPr>
    </w:p>
    <w:p w14:paraId="61BCC41C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p w14:paraId="21BC55D1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E619AC" w:rsidRPr="00E619AC" w14:paraId="792C6469" w14:textId="77777777" w:rsidTr="00704174">
        <w:trPr>
          <w:trHeight w:val="444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457B7" w14:textId="77777777" w:rsidR="00830DD4" w:rsidRPr="00C91731" w:rsidRDefault="00830DD4" w:rsidP="00830DD4">
            <w:pPr>
              <w:widowControl w:val="0"/>
              <w:tabs>
                <w:tab w:val="left" w:pos="802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C91731">
              <w:rPr>
                <w:b/>
                <w:sz w:val="28"/>
                <w:szCs w:val="28"/>
              </w:rPr>
              <w:t>Об итогах мониторинга качества дошкольного образования</w:t>
            </w:r>
          </w:p>
          <w:p w14:paraId="5134FF21" w14:textId="4605C4B2" w:rsidR="00E619AC" w:rsidRPr="00E619AC" w:rsidRDefault="00830DD4" w:rsidP="00830DD4">
            <w:pPr>
              <w:widowControl w:val="0"/>
              <w:tabs>
                <w:tab w:val="left" w:pos="80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1731">
              <w:rPr>
                <w:b/>
                <w:sz w:val="28"/>
                <w:szCs w:val="28"/>
              </w:rPr>
              <w:t xml:space="preserve"> в Сахалинской области</w:t>
            </w:r>
          </w:p>
        </w:tc>
      </w:tr>
    </w:tbl>
    <w:p w14:paraId="3714FEAA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  <w:i/>
        </w:rPr>
      </w:pPr>
    </w:p>
    <w:p w14:paraId="3B7A969A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  <w:rPr>
          <w:rFonts w:ascii="Arial" w:hAnsi="Arial" w:cs="Arial"/>
        </w:rPr>
      </w:pPr>
    </w:p>
    <w:p w14:paraId="7431D307" w14:textId="73FC2C47" w:rsidR="00D95D05" w:rsidRDefault="00090A2A" w:rsidP="00D95D05">
      <w:pPr>
        <w:widowControl w:val="0"/>
        <w:suppressAutoHyphens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</w:t>
      </w:r>
      <w:r w:rsidRPr="00371C7E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71C7E">
        <w:rPr>
          <w:sz w:val="28"/>
          <w:szCs w:val="28"/>
        </w:rPr>
        <w:t>ониторинга качества дошкольного образования</w:t>
      </w:r>
      <w:r>
        <w:rPr>
          <w:sz w:val="28"/>
          <w:szCs w:val="28"/>
        </w:rPr>
        <w:t>, проведенного в 2021 году в</w:t>
      </w:r>
      <w:r w:rsidR="00830DD4" w:rsidRPr="00371C7E">
        <w:rPr>
          <w:sz w:val="28"/>
          <w:szCs w:val="28"/>
        </w:rPr>
        <w:t xml:space="preserve"> соответствии с распоряжением министерства образования Сахалинской области от 25.06.2021 № 3.12-866-р (далее – МКДО)</w:t>
      </w:r>
      <w:r>
        <w:rPr>
          <w:sz w:val="28"/>
          <w:szCs w:val="28"/>
        </w:rPr>
        <w:t>, в</w:t>
      </w:r>
      <w:r w:rsidRPr="00371C7E">
        <w:rPr>
          <w:sz w:val="28"/>
          <w:szCs w:val="28"/>
        </w:rPr>
        <w:t xml:space="preserve"> целях развития региональной системы дошкольного образования</w:t>
      </w:r>
      <w:r>
        <w:rPr>
          <w:sz w:val="28"/>
          <w:szCs w:val="28"/>
        </w:rPr>
        <w:t>:</w:t>
      </w:r>
      <w:r w:rsidR="00D95D05">
        <w:rPr>
          <w:sz w:val="28"/>
          <w:szCs w:val="28"/>
        </w:rPr>
        <w:t xml:space="preserve"> </w:t>
      </w:r>
    </w:p>
    <w:p w14:paraId="1A4232F9" w14:textId="77777777" w:rsidR="00830DD4" w:rsidRPr="00371C7E" w:rsidRDefault="00830DD4" w:rsidP="00830DD4">
      <w:pPr>
        <w:pStyle w:val="ad"/>
        <w:widowControl w:val="0"/>
        <w:numPr>
          <w:ilvl w:val="0"/>
          <w:numId w:val="1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Государственному бюджетному учреждению «Региональный центр оценки качества образования Сахалинской области (Пескова Н.А.):</w:t>
      </w:r>
    </w:p>
    <w:p w14:paraId="71B3E29E" w14:textId="3F9D0D6A" w:rsidR="00D95D05" w:rsidRDefault="00D95D05" w:rsidP="00830DD4">
      <w:pPr>
        <w:pStyle w:val="ad"/>
        <w:widowControl w:val="0"/>
        <w:numPr>
          <w:ilvl w:val="1"/>
          <w:numId w:val="1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направить аналитический отчет и адресные рекомендации </w:t>
      </w:r>
      <w:r w:rsidR="00433E34" w:rsidRPr="00371C7E">
        <w:rPr>
          <w:sz w:val="28"/>
          <w:szCs w:val="28"/>
        </w:rPr>
        <w:t>по результата</w:t>
      </w:r>
      <w:bookmarkStart w:id="0" w:name="_GoBack"/>
      <w:bookmarkEnd w:id="0"/>
      <w:r w:rsidR="00433E34" w:rsidRPr="00371C7E">
        <w:rPr>
          <w:sz w:val="28"/>
          <w:szCs w:val="28"/>
        </w:rPr>
        <w:t>м мониторинга качества дошкольного образования дошкольных образовательных организаций Сахалинской области в 2021 году</w:t>
      </w:r>
      <w:r w:rsidR="00433E34">
        <w:rPr>
          <w:sz w:val="28"/>
          <w:szCs w:val="28"/>
        </w:rPr>
        <w:t xml:space="preserve"> (далее -  аналитические материалы по результатам МКДО</w:t>
      </w:r>
      <w:r w:rsidR="00BF05D3">
        <w:rPr>
          <w:sz w:val="28"/>
          <w:szCs w:val="28"/>
        </w:rPr>
        <w:t xml:space="preserve"> </w:t>
      </w:r>
      <w:r w:rsidR="00433E34">
        <w:rPr>
          <w:sz w:val="28"/>
          <w:szCs w:val="28"/>
        </w:rPr>
        <w:t xml:space="preserve">2021) </w:t>
      </w:r>
      <w:r>
        <w:rPr>
          <w:sz w:val="28"/>
          <w:szCs w:val="28"/>
        </w:rPr>
        <w:t>участникам МКДО;</w:t>
      </w:r>
    </w:p>
    <w:p w14:paraId="13E13A1A" w14:textId="32B69D8A" w:rsidR="00433E34" w:rsidRPr="00371C7E" w:rsidRDefault="00830DD4" w:rsidP="00433E34">
      <w:pPr>
        <w:pStyle w:val="ad"/>
        <w:widowControl w:val="0"/>
        <w:numPr>
          <w:ilvl w:val="1"/>
          <w:numId w:val="1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обеспечить обучение региональных экспертов оценки качества дошкольного образования и участников федеральных исследовательских процедур и мониторингов, в том числе из числа специалистов </w:t>
      </w:r>
      <w:r w:rsidR="007D3DDC">
        <w:rPr>
          <w:sz w:val="28"/>
          <w:szCs w:val="28"/>
        </w:rPr>
        <w:t xml:space="preserve">муниципальных </w:t>
      </w:r>
      <w:r w:rsidRPr="00371C7E">
        <w:rPr>
          <w:sz w:val="28"/>
          <w:szCs w:val="28"/>
        </w:rPr>
        <w:t>органов, осуществляющих управление в сфере образования</w:t>
      </w:r>
      <w:r w:rsidR="00433E34">
        <w:rPr>
          <w:sz w:val="28"/>
          <w:szCs w:val="28"/>
        </w:rPr>
        <w:t>;</w:t>
      </w:r>
      <w:r w:rsidR="00433E34" w:rsidRPr="00433E34">
        <w:rPr>
          <w:sz w:val="28"/>
          <w:szCs w:val="28"/>
        </w:rPr>
        <w:t xml:space="preserve"> </w:t>
      </w:r>
    </w:p>
    <w:p w14:paraId="384006FE" w14:textId="39B4E7B3" w:rsidR="00830DD4" w:rsidRPr="00371C7E" w:rsidRDefault="00433E34" w:rsidP="00830DD4">
      <w:pPr>
        <w:pStyle w:val="ad"/>
        <w:widowControl w:val="0"/>
        <w:numPr>
          <w:ilvl w:val="1"/>
          <w:numId w:val="1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71C7E">
        <w:rPr>
          <w:sz w:val="28"/>
          <w:szCs w:val="28"/>
        </w:rPr>
        <w:t xml:space="preserve">существлять консультационное и экспертно-аналитическое </w:t>
      </w:r>
      <w:r w:rsidRPr="00371C7E">
        <w:rPr>
          <w:sz w:val="28"/>
          <w:szCs w:val="28"/>
        </w:rPr>
        <w:lastRenderedPageBreak/>
        <w:t>сопровождение разработки и реализации муниципальных программ развития к</w:t>
      </w:r>
      <w:r>
        <w:rPr>
          <w:sz w:val="28"/>
          <w:szCs w:val="28"/>
        </w:rPr>
        <w:t>ачества дошкольного образования</w:t>
      </w:r>
      <w:r w:rsidR="007D3DDC">
        <w:rPr>
          <w:sz w:val="28"/>
          <w:szCs w:val="28"/>
        </w:rPr>
        <w:t>.</w:t>
      </w:r>
      <w:r w:rsidR="00830DD4" w:rsidRPr="00371C7E">
        <w:rPr>
          <w:sz w:val="28"/>
          <w:szCs w:val="28"/>
        </w:rPr>
        <w:t xml:space="preserve"> </w:t>
      </w:r>
    </w:p>
    <w:p w14:paraId="0B590024" w14:textId="77777777" w:rsidR="00830DD4" w:rsidRPr="00371C7E" w:rsidRDefault="00830DD4" w:rsidP="00830DD4">
      <w:pPr>
        <w:pStyle w:val="ad"/>
        <w:widowControl w:val="0"/>
        <w:suppressAutoHyphens/>
        <w:spacing w:line="360" w:lineRule="auto"/>
        <w:ind w:left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Срок до 01.11.2022. </w:t>
      </w:r>
    </w:p>
    <w:p w14:paraId="70670B97" w14:textId="77777777" w:rsidR="00830DD4" w:rsidRPr="00371C7E" w:rsidRDefault="00830DD4" w:rsidP="00830DD4">
      <w:pPr>
        <w:pStyle w:val="ad"/>
        <w:widowControl w:val="0"/>
        <w:numPr>
          <w:ilvl w:val="0"/>
          <w:numId w:val="1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Государственному автономному образовательному учреждению дополнительного профессионального образования </w:t>
      </w:r>
      <w:r w:rsidRPr="00371C7E">
        <w:rPr>
          <w:spacing w:val="-10"/>
          <w:sz w:val="28"/>
          <w:szCs w:val="28"/>
        </w:rPr>
        <w:t>«Институт развития образования Сахалинской области» (</w:t>
      </w:r>
      <w:r w:rsidRPr="00371C7E">
        <w:rPr>
          <w:bCs/>
          <w:color w:val="000000"/>
          <w:sz w:val="28"/>
          <w:szCs w:val="28"/>
          <w:shd w:val="clear" w:color="auto" w:fill="FFFFFF"/>
        </w:rPr>
        <w:t>Харитонова Т.Г.</w:t>
      </w:r>
      <w:r w:rsidRPr="00371C7E">
        <w:rPr>
          <w:spacing w:val="-10"/>
          <w:sz w:val="28"/>
          <w:szCs w:val="28"/>
        </w:rPr>
        <w:t>):</w:t>
      </w:r>
    </w:p>
    <w:p w14:paraId="3C3487A2" w14:textId="314E0704" w:rsidR="00830DD4" w:rsidRPr="00371C7E" w:rsidRDefault="00830DD4" w:rsidP="00830DD4">
      <w:pPr>
        <w:pStyle w:val="ad"/>
        <w:widowControl w:val="0"/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2.1.  изучить </w:t>
      </w:r>
      <w:r w:rsidR="00433E34">
        <w:rPr>
          <w:sz w:val="28"/>
          <w:szCs w:val="28"/>
        </w:rPr>
        <w:t>аналитические материалы по результатам МКДО</w:t>
      </w:r>
      <w:r w:rsidR="00BF05D3">
        <w:rPr>
          <w:sz w:val="28"/>
          <w:szCs w:val="28"/>
        </w:rPr>
        <w:t xml:space="preserve"> </w:t>
      </w:r>
      <w:r w:rsidR="00433E34">
        <w:rPr>
          <w:sz w:val="28"/>
          <w:szCs w:val="28"/>
        </w:rPr>
        <w:t>2021</w:t>
      </w:r>
      <w:r w:rsidRPr="00371C7E">
        <w:rPr>
          <w:sz w:val="28"/>
          <w:szCs w:val="28"/>
        </w:rPr>
        <w:t>;</w:t>
      </w:r>
    </w:p>
    <w:p w14:paraId="46441B5B" w14:textId="0F0C039F" w:rsidR="00830DD4" w:rsidRPr="00371C7E" w:rsidRDefault="00830DD4" w:rsidP="00830DD4">
      <w:pPr>
        <w:pStyle w:val="ad"/>
        <w:widowControl w:val="0"/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2.2. включить в программы курсов повышения квалификации вопросы по выявленны</w:t>
      </w:r>
      <w:r w:rsidR="00976243">
        <w:rPr>
          <w:sz w:val="28"/>
          <w:szCs w:val="28"/>
        </w:rPr>
        <w:t>м</w:t>
      </w:r>
      <w:r w:rsidRPr="00371C7E">
        <w:rPr>
          <w:sz w:val="28"/>
          <w:szCs w:val="28"/>
        </w:rPr>
        <w:t xml:space="preserve"> профессиональны</w:t>
      </w:r>
      <w:r w:rsidR="00976243">
        <w:rPr>
          <w:sz w:val="28"/>
          <w:szCs w:val="28"/>
        </w:rPr>
        <w:t>м</w:t>
      </w:r>
      <w:r w:rsidRPr="00371C7E">
        <w:rPr>
          <w:sz w:val="28"/>
          <w:szCs w:val="28"/>
        </w:rPr>
        <w:t xml:space="preserve"> дефицит</w:t>
      </w:r>
      <w:r w:rsidR="00976243">
        <w:rPr>
          <w:sz w:val="28"/>
          <w:szCs w:val="28"/>
        </w:rPr>
        <w:t>ам</w:t>
      </w:r>
      <w:r w:rsidRPr="00371C7E">
        <w:rPr>
          <w:sz w:val="28"/>
          <w:szCs w:val="28"/>
        </w:rPr>
        <w:t xml:space="preserve"> педагогических работников ДОО;</w:t>
      </w:r>
    </w:p>
    <w:p w14:paraId="3DDA532B" w14:textId="77777777" w:rsidR="00830DD4" w:rsidRPr="00371C7E" w:rsidRDefault="00830DD4" w:rsidP="00830DD4">
      <w:pPr>
        <w:pStyle w:val="ad"/>
        <w:widowControl w:val="0"/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2.3. запланировать проведение в 2023 году конкурса на лучшую образовательную программу дошкольного образования, лучшую адаптированную программу дошкольного образования.</w:t>
      </w:r>
    </w:p>
    <w:p w14:paraId="7BB55BAE" w14:textId="77777777" w:rsidR="00830DD4" w:rsidRPr="00371C7E" w:rsidRDefault="00830DD4" w:rsidP="00830DD4">
      <w:pPr>
        <w:pStyle w:val="ad"/>
        <w:widowControl w:val="0"/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Срок до 01.11.2022.</w:t>
      </w:r>
    </w:p>
    <w:p w14:paraId="778B11DA" w14:textId="270400F6" w:rsidR="00830DD4" w:rsidRPr="00371C7E" w:rsidRDefault="00830DD4" w:rsidP="00830DD4">
      <w:pPr>
        <w:pStyle w:val="ad"/>
        <w:widowControl w:val="0"/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3. </w:t>
      </w:r>
      <w:r w:rsidR="00D95718">
        <w:rPr>
          <w:sz w:val="28"/>
          <w:szCs w:val="28"/>
        </w:rPr>
        <w:t>Рекомендовать м</w:t>
      </w:r>
      <w:r w:rsidRPr="00371C7E">
        <w:rPr>
          <w:sz w:val="28"/>
          <w:szCs w:val="28"/>
        </w:rPr>
        <w:t>униципальным органам, осуществляющим управление в сфере образования:</w:t>
      </w:r>
    </w:p>
    <w:p w14:paraId="2D38CAE9" w14:textId="687B292E" w:rsidR="00830DD4" w:rsidRPr="00371C7E" w:rsidRDefault="00830DD4" w:rsidP="00830DD4">
      <w:pPr>
        <w:pStyle w:val="ad"/>
        <w:widowControl w:val="0"/>
        <w:numPr>
          <w:ilvl w:val="1"/>
          <w:numId w:val="2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проанализировать итоги МКДО 2021 и учесть их результаты при планировании работы в 2022-2023 учебном году</w:t>
      </w:r>
      <w:r w:rsidR="00976243">
        <w:rPr>
          <w:sz w:val="28"/>
          <w:szCs w:val="28"/>
        </w:rPr>
        <w:t xml:space="preserve"> </w:t>
      </w:r>
      <w:r w:rsidRPr="00371C7E">
        <w:rPr>
          <w:sz w:val="28"/>
          <w:szCs w:val="28"/>
        </w:rPr>
        <w:t xml:space="preserve">(Срок </w:t>
      </w:r>
      <w:r w:rsidR="00976243">
        <w:rPr>
          <w:sz w:val="28"/>
          <w:szCs w:val="28"/>
        </w:rPr>
        <w:t>-</w:t>
      </w:r>
      <w:r w:rsidRPr="00371C7E">
        <w:rPr>
          <w:sz w:val="28"/>
          <w:szCs w:val="28"/>
        </w:rPr>
        <w:t xml:space="preserve"> </w:t>
      </w:r>
      <w:r w:rsidR="00976243">
        <w:rPr>
          <w:sz w:val="28"/>
          <w:szCs w:val="28"/>
        </w:rPr>
        <w:t>31</w:t>
      </w:r>
      <w:r w:rsidRPr="00371C7E">
        <w:rPr>
          <w:sz w:val="28"/>
          <w:szCs w:val="28"/>
        </w:rPr>
        <w:t xml:space="preserve">.08.2022); </w:t>
      </w:r>
    </w:p>
    <w:p w14:paraId="76CD2A14" w14:textId="392C92CF" w:rsidR="00830DD4" w:rsidRPr="00371C7E" w:rsidRDefault="00830DD4" w:rsidP="00830DD4">
      <w:pPr>
        <w:pStyle w:val="ad"/>
        <w:widowControl w:val="0"/>
        <w:numPr>
          <w:ilvl w:val="1"/>
          <w:numId w:val="2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разработать систему мероприятий по повышению качества дошкольного образования по областям, получившим наиболее низкие баллы по результатам МКДО (Срок </w:t>
      </w:r>
      <w:r w:rsidR="00976243">
        <w:rPr>
          <w:sz w:val="28"/>
          <w:szCs w:val="28"/>
        </w:rPr>
        <w:t>-</w:t>
      </w:r>
      <w:r w:rsidRPr="00371C7E">
        <w:rPr>
          <w:sz w:val="28"/>
          <w:szCs w:val="28"/>
        </w:rPr>
        <w:t xml:space="preserve"> 01.</w:t>
      </w:r>
      <w:r w:rsidR="00976243">
        <w:rPr>
          <w:sz w:val="28"/>
          <w:szCs w:val="28"/>
        </w:rPr>
        <w:t>10</w:t>
      </w:r>
      <w:r w:rsidRPr="00371C7E">
        <w:rPr>
          <w:sz w:val="28"/>
          <w:szCs w:val="28"/>
        </w:rPr>
        <w:t>.2022);</w:t>
      </w:r>
    </w:p>
    <w:p w14:paraId="37D42E83" w14:textId="6B9742FA" w:rsidR="00830DD4" w:rsidRPr="00371C7E" w:rsidRDefault="00830DD4" w:rsidP="00830DD4">
      <w:pPr>
        <w:pStyle w:val="ad"/>
        <w:widowControl w:val="0"/>
        <w:numPr>
          <w:ilvl w:val="1"/>
          <w:numId w:val="2"/>
        </w:numPr>
        <w:suppressAutoHyphens/>
        <w:spacing w:line="360" w:lineRule="auto"/>
        <w:ind w:left="0" w:firstLine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организовать методическое сопровождение руководителей ДОО по вопросам оценки качества образования в ДОО (Срок - постоянно).</w:t>
      </w:r>
    </w:p>
    <w:p w14:paraId="62092B22" w14:textId="6B45BDA0" w:rsidR="00830DD4" w:rsidRPr="00371C7E" w:rsidRDefault="00D95718" w:rsidP="00D95718">
      <w:pPr>
        <w:pStyle w:val="ad"/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</w:t>
      </w:r>
      <w:r w:rsidR="00830DD4" w:rsidRPr="00371C7E">
        <w:rPr>
          <w:sz w:val="28"/>
          <w:szCs w:val="28"/>
        </w:rPr>
        <w:t>уководителям ДОО, участникам МКДО 2021:</w:t>
      </w:r>
    </w:p>
    <w:p w14:paraId="14C8A580" w14:textId="77777777" w:rsidR="00830DD4" w:rsidRPr="00371C7E" w:rsidRDefault="00830DD4" w:rsidP="00830DD4">
      <w:pPr>
        <w:pStyle w:val="ad"/>
        <w:widowControl w:val="0"/>
        <w:numPr>
          <w:ilvl w:val="1"/>
          <w:numId w:val="2"/>
        </w:numPr>
        <w:tabs>
          <w:tab w:val="left" w:pos="567"/>
          <w:tab w:val="left" w:pos="709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ознакомиться с результатами МКДО, использовать адресные рекомендации для принятия решения по проблемным областям качества дошкольного образования;</w:t>
      </w:r>
    </w:p>
    <w:p w14:paraId="7081D36C" w14:textId="2977B09B" w:rsidR="00830DD4" w:rsidRPr="00371C7E" w:rsidRDefault="00830DD4" w:rsidP="00830DD4">
      <w:pPr>
        <w:pStyle w:val="ad"/>
        <w:widowControl w:val="0"/>
        <w:numPr>
          <w:ilvl w:val="1"/>
          <w:numId w:val="2"/>
        </w:numPr>
        <w:tabs>
          <w:tab w:val="left" w:pos="567"/>
          <w:tab w:val="left" w:pos="709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внести корректировки в содержание основных образовательных (в том числе адаптированных основных образовательных) программ </w:t>
      </w:r>
      <w:r>
        <w:rPr>
          <w:sz w:val="28"/>
          <w:szCs w:val="28"/>
        </w:rPr>
        <w:t xml:space="preserve">с целью </w:t>
      </w:r>
      <w:r w:rsidRPr="00371C7E">
        <w:rPr>
          <w:sz w:val="28"/>
          <w:szCs w:val="28"/>
        </w:rPr>
        <w:t>улучшения качества предоставляемых услуг;</w:t>
      </w:r>
    </w:p>
    <w:p w14:paraId="08690F81" w14:textId="22CD1B25" w:rsidR="007D3DDC" w:rsidRDefault="00830DD4" w:rsidP="00830DD4">
      <w:pPr>
        <w:pStyle w:val="ad"/>
        <w:widowControl w:val="0"/>
        <w:numPr>
          <w:ilvl w:val="1"/>
          <w:numId w:val="2"/>
        </w:numPr>
        <w:tabs>
          <w:tab w:val="left" w:pos="567"/>
          <w:tab w:val="left" w:pos="709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71C7E">
        <w:rPr>
          <w:sz w:val="28"/>
          <w:szCs w:val="28"/>
        </w:rPr>
        <w:lastRenderedPageBreak/>
        <w:t>обучи</w:t>
      </w:r>
      <w:r>
        <w:rPr>
          <w:sz w:val="28"/>
          <w:szCs w:val="28"/>
        </w:rPr>
        <w:t>ть</w:t>
      </w:r>
      <w:r w:rsidRPr="00371C7E">
        <w:rPr>
          <w:sz w:val="28"/>
          <w:szCs w:val="28"/>
        </w:rPr>
        <w:t xml:space="preserve"> педагогических работников современным образовательным технологиям, позволяющим предоставлять ребенку право выбора</w:t>
      </w:r>
      <w:r>
        <w:rPr>
          <w:sz w:val="28"/>
          <w:szCs w:val="28"/>
        </w:rPr>
        <w:t>, адаптировать содержание образовательной деятельности с учетом способностей, возможностей, интересов и инициатив воспитанников, а также фиксации индивидуальной динамики развития воспитанников во всех образовательных областях</w:t>
      </w:r>
      <w:r w:rsidR="00976243">
        <w:rPr>
          <w:sz w:val="28"/>
          <w:szCs w:val="28"/>
        </w:rPr>
        <w:t>;</w:t>
      </w:r>
    </w:p>
    <w:p w14:paraId="1A172A64" w14:textId="6670A67A" w:rsidR="007D3DDC" w:rsidRDefault="007D3DDC" w:rsidP="00830DD4">
      <w:pPr>
        <w:pStyle w:val="ad"/>
        <w:widowControl w:val="0"/>
        <w:numPr>
          <w:ilvl w:val="1"/>
          <w:numId w:val="2"/>
        </w:numPr>
        <w:tabs>
          <w:tab w:val="left" w:pos="567"/>
          <w:tab w:val="left" w:pos="709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и принять локальные акты, устанавливающие требования к безопасности внутреннего помещения и территории ДОО</w:t>
      </w:r>
      <w:r w:rsidR="00976243">
        <w:rPr>
          <w:sz w:val="28"/>
          <w:szCs w:val="28"/>
        </w:rPr>
        <w:t>;</w:t>
      </w:r>
    </w:p>
    <w:p w14:paraId="64B24081" w14:textId="767894B0" w:rsidR="00830DD4" w:rsidRPr="00371C7E" w:rsidRDefault="007D3DDC" w:rsidP="00830DD4">
      <w:pPr>
        <w:pStyle w:val="ad"/>
        <w:widowControl w:val="0"/>
        <w:numPr>
          <w:ilvl w:val="1"/>
          <w:numId w:val="2"/>
        </w:numPr>
        <w:tabs>
          <w:tab w:val="left" w:pos="567"/>
          <w:tab w:val="left" w:pos="709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систему мероприятий по сохранению и укреплению здоровья детей</w:t>
      </w:r>
      <w:r w:rsidR="00830DD4" w:rsidRPr="00371C7E">
        <w:rPr>
          <w:sz w:val="28"/>
          <w:szCs w:val="28"/>
        </w:rPr>
        <w:t>.</w:t>
      </w:r>
    </w:p>
    <w:p w14:paraId="25618BB4" w14:textId="15AC827C" w:rsidR="00830DD4" w:rsidRPr="00371C7E" w:rsidRDefault="00830DD4" w:rsidP="00830DD4">
      <w:pPr>
        <w:pStyle w:val="ad"/>
        <w:widowControl w:val="0"/>
        <w:tabs>
          <w:tab w:val="left" w:pos="567"/>
          <w:tab w:val="left" w:pos="709"/>
        </w:tabs>
        <w:suppressAutoHyphens/>
        <w:spacing w:line="360" w:lineRule="auto"/>
        <w:ind w:left="709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Срок </w:t>
      </w:r>
      <w:r w:rsidR="00976243">
        <w:rPr>
          <w:sz w:val="28"/>
          <w:szCs w:val="28"/>
        </w:rPr>
        <w:t>-</w:t>
      </w:r>
      <w:r w:rsidRPr="00371C7E">
        <w:rPr>
          <w:sz w:val="28"/>
          <w:szCs w:val="28"/>
        </w:rPr>
        <w:t xml:space="preserve"> 01.</w:t>
      </w:r>
      <w:r w:rsidR="00E73703">
        <w:rPr>
          <w:sz w:val="28"/>
          <w:szCs w:val="28"/>
        </w:rPr>
        <w:t>10</w:t>
      </w:r>
      <w:r w:rsidR="00976243">
        <w:rPr>
          <w:sz w:val="28"/>
          <w:szCs w:val="28"/>
        </w:rPr>
        <w:t>.2022</w:t>
      </w:r>
    </w:p>
    <w:p w14:paraId="58464674" w14:textId="77777777" w:rsidR="00976243" w:rsidRDefault="00830DD4" w:rsidP="00D95718">
      <w:pPr>
        <w:pStyle w:val="ad"/>
        <w:widowControl w:val="0"/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371C7E">
        <w:rPr>
          <w:sz w:val="28"/>
          <w:szCs w:val="28"/>
        </w:rPr>
        <w:t>Отделу реализации государственной политики в сфере общего образования (Шишова Е.Л.) провести анализ эффективности принятых мер</w:t>
      </w:r>
      <w:r w:rsidR="00976243">
        <w:rPr>
          <w:sz w:val="28"/>
          <w:szCs w:val="28"/>
        </w:rPr>
        <w:t>.</w:t>
      </w:r>
    </w:p>
    <w:p w14:paraId="2A392F04" w14:textId="431E1C38" w:rsidR="00830DD4" w:rsidRPr="00371C7E" w:rsidRDefault="00830DD4" w:rsidP="00976243">
      <w:pPr>
        <w:pStyle w:val="ad"/>
        <w:widowControl w:val="0"/>
        <w:suppressAutoHyphens/>
        <w:spacing w:line="360" w:lineRule="auto"/>
        <w:ind w:left="426"/>
        <w:jc w:val="both"/>
        <w:rPr>
          <w:sz w:val="28"/>
          <w:szCs w:val="28"/>
        </w:rPr>
      </w:pPr>
      <w:r w:rsidRPr="00371C7E">
        <w:rPr>
          <w:sz w:val="28"/>
          <w:szCs w:val="28"/>
        </w:rPr>
        <w:t xml:space="preserve"> </w:t>
      </w:r>
      <w:r w:rsidR="00976243">
        <w:rPr>
          <w:sz w:val="28"/>
          <w:szCs w:val="28"/>
        </w:rPr>
        <w:t xml:space="preserve">  С</w:t>
      </w:r>
      <w:r w:rsidRPr="00371C7E">
        <w:rPr>
          <w:sz w:val="28"/>
          <w:szCs w:val="28"/>
        </w:rPr>
        <w:t xml:space="preserve">рок </w:t>
      </w:r>
      <w:r w:rsidR="00976243">
        <w:rPr>
          <w:sz w:val="28"/>
          <w:szCs w:val="28"/>
        </w:rPr>
        <w:t>-</w:t>
      </w:r>
      <w:r w:rsidRPr="00371C7E">
        <w:rPr>
          <w:sz w:val="28"/>
          <w:szCs w:val="28"/>
        </w:rPr>
        <w:t xml:space="preserve"> 01.12.2022</w:t>
      </w:r>
    </w:p>
    <w:p w14:paraId="6ECD6FE3" w14:textId="77777777" w:rsidR="00830DD4" w:rsidRPr="00371C7E" w:rsidRDefault="00830DD4" w:rsidP="00D95718">
      <w:pPr>
        <w:pStyle w:val="ae"/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371C7E">
        <w:rPr>
          <w:sz w:val="28"/>
          <w:szCs w:val="28"/>
        </w:rPr>
        <w:t>Контроль исполнения настоящего распоряжения возложить на первого заместителя министра образования И.А. Шпаченко.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820"/>
      </w:tblGrid>
      <w:tr w:rsidR="00E619AC" w:rsidRPr="00E619AC" w14:paraId="14D75203" w14:textId="77777777" w:rsidTr="00704174">
        <w:tc>
          <w:tcPr>
            <w:tcW w:w="5173" w:type="dxa"/>
            <w:vAlign w:val="bottom"/>
          </w:tcPr>
          <w:p w14:paraId="51B69CD9" w14:textId="767E5B78" w:rsidR="00E619AC" w:rsidRPr="00E619AC" w:rsidRDefault="00830DD4" w:rsidP="00830DD4">
            <w:pPr>
              <w:spacing w:before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инистр образования                Сахалинской области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Министр образования                Сахалинской области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4820" w:type="dxa"/>
            <w:vAlign w:val="bottom"/>
          </w:tcPr>
          <w:p w14:paraId="65AC0F64" w14:textId="5F0F4060" w:rsidR="00E619AC" w:rsidRPr="00E619AC" w:rsidRDefault="00E619AC" w:rsidP="00830DD4">
            <w:pPr>
              <w:spacing w:before="720"/>
              <w:jc w:val="right"/>
              <w:rPr>
                <w:sz w:val="28"/>
                <w:szCs w:val="28"/>
              </w:rPr>
            </w:pPr>
            <w:r w:rsidRPr="00E619AC">
              <w:rPr>
                <w:sz w:val="2"/>
                <w:szCs w:val="2"/>
              </w:rPr>
              <w:t xml:space="preserve"> </w:t>
            </w:r>
            <w:r w:rsidR="00830DD4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А.Н. Киктева"/>
                  </w:textInput>
                </w:ffData>
              </w:fldChar>
            </w:r>
            <w:r w:rsidR="00830DD4">
              <w:rPr>
                <w:sz w:val="28"/>
                <w:szCs w:val="28"/>
              </w:rPr>
              <w:instrText xml:space="preserve"> FORMTEXT </w:instrText>
            </w:r>
            <w:r w:rsidR="00830DD4">
              <w:rPr>
                <w:sz w:val="28"/>
                <w:szCs w:val="28"/>
              </w:rPr>
            </w:r>
            <w:r w:rsidR="00830DD4">
              <w:rPr>
                <w:sz w:val="28"/>
                <w:szCs w:val="28"/>
              </w:rPr>
              <w:fldChar w:fldCharType="separate"/>
            </w:r>
            <w:r w:rsidR="00830DD4">
              <w:rPr>
                <w:noProof/>
                <w:sz w:val="28"/>
                <w:szCs w:val="28"/>
              </w:rPr>
              <w:t>А.Н. Киктева</w:t>
            </w:r>
            <w:r w:rsidR="00830DD4">
              <w:rPr>
                <w:sz w:val="28"/>
                <w:szCs w:val="28"/>
              </w:rPr>
              <w:fldChar w:fldCharType="end"/>
            </w:r>
          </w:p>
        </w:tc>
      </w:tr>
    </w:tbl>
    <w:p w14:paraId="2371F909" w14:textId="77777777" w:rsidR="00E619AC" w:rsidRPr="00E619AC" w:rsidRDefault="00E619AC" w:rsidP="00E619AC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line="230" w:lineRule="exact"/>
      </w:pPr>
    </w:p>
    <w:p w14:paraId="00192170" w14:textId="22F9D1FC" w:rsidR="00992A1A" w:rsidRPr="00E619AC" w:rsidRDefault="00992A1A" w:rsidP="00E619AC"/>
    <w:sectPr w:rsidR="00992A1A" w:rsidRPr="00E619AC" w:rsidSect="00370913">
      <w:headerReference w:type="default" r:id="rId12"/>
      <w:footerReference w:type="first" r:id="rId13"/>
      <w:type w:val="continuous"/>
      <w:pgSz w:w="11907" w:h="16840"/>
      <w:pgMar w:top="1134" w:right="1134" w:bottom="1134" w:left="1418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2175" w14:textId="77777777" w:rsidR="00117287" w:rsidRDefault="00117287">
      <w:r>
        <w:separator/>
      </w:r>
    </w:p>
  </w:endnote>
  <w:endnote w:type="continuationSeparator" w:id="0">
    <w:p w14:paraId="00192176" w14:textId="77777777" w:rsidR="00117287" w:rsidRDefault="0011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238C4" w14:textId="4509171C" w:rsidR="00DB79B0" w:rsidRDefault="00E619AC">
    <w:pPr>
      <w:pStyle w:val="a6"/>
    </w:pPr>
    <w:r>
      <w:rPr>
        <w:rFonts w:cs="Arial"/>
        <w:b/>
        <w:szCs w:val="18"/>
      </w:rPr>
      <w:t>3.12-1006-р (п)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92173" w14:textId="77777777" w:rsidR="00117287" w:rsidRDefault="00117287">
      <w:r>
        <w:separator/>
      </w:r>
    </w:p>
  </w:footnote>
  <w:footnote w:type="continuationSeparator" w:id="0">
    <w:p w14:paraId="00192174" w14:textId="77777777" w:rsidR="00117287" w:rsidRDefault="0011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92177" w14:textId="027F1782" w:rsidR="00992A1A" w:rsidRPr="00875DFC" w:rsidRDefault="00992A1A" w:rsidP="00DC2026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875DFC">
      <w:rPr>
        <w:rStyle w:val="a5"/>
        <w:sz w:val="26"/>
        <w:szCs w:val="26"/>
      </w:rPr>
      <w:fldChar w:fldCharType="begin"/>
    </w:r>
    <w:r w:rsidRPr="00875DFC">
      <w:rPr>
        <w:rStyle w:val="a5"/>
        <w:sz w:val="26"/>
        <w:szCs w:val="26"/>
      </w:rPr>
      <w:instrText xml:space="preserve">PAGE  </w:instrText>
    </w:r>
    <w:r w:rsidRPr="00875DFC">
      <w:rPr>
        <w:rStyle w:val="a5"/>
        <w:sz w:val="26"/>
        <w:szCs w:val="26"/>
      </w:rPr>
      <w:fldChar w:fldCharType="separate"/>
    </w:r>
    <w:r w:rsidR="008D76EF">
      <w:rPr>
        <w:rStyle w:val="a5"/>
        <w:noProof/>
        <w:sz w:val="26"/>
        <w:szCs w:val="26"/>
      </w:rPr>
      <w:t>2</w:t>
    </w:r>
    <w:r w:rsidRPr="00875DFC">
      <w:rPr>
        <w:rStyle w:val="a5"/>
        <w:sz w:val="26"/>
        <w:szCs w:val="26"/>
      </w:rPr>
      <w:fldChar w:fldCharType="end"/>
    </w:r>
  </w:p>
  <w:p w14:paraId="00192178" w14:textId="77777777" w:rsidR="00992A1A" w:rsidRDefault="00992A1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760FE"/>
    <w:multiLevelType w:val="multilevel"/>
    <w:tmpl w:val="38A0A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9" w:hanging="2160"/>
      </w:pPr>
      <w:rPr>
        <w:rFonts w:hint="default"/>
      </w:rPr>
    </w:lvl>
  </w:abstractNum>
  <w:abstractNum w:abstractNumId="1" w15:restartNumberingAfterBreak="0">
    <w:nsid w:val="5DF70BED"/>
    <w:multiLevelType w:val="multilevel"/>
    <w:tmpl w:val="68641F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documentProtection w:edit="forms" w:enforcement="0"/>
  <w:defaultTabStop w:val="708"/>
  <w:autoHyphenation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2905=03 Бланк письма Министерства Финансов Сахалинской области"/>
    <w:docVar w:name="attr1#Вид документа" w:val="OID_TYPE#620562866=Служебные письма министерства финансов Сах.области"/>
    <w:docVar w:name="SPD_Annotation" w:val="03 Бланк письма Министерства Финансов Сахалинской области"/>
    <w:docVar w:name="SPD_hostURL" w:val="10.12.1.30"/>
    <w:docVar w:name="SPD_vDir" w:val="spd"/>
  </w:docVars>
  <w:rsids>
    <w:rsidRoot w:val="00987461"/>
    <w:rsid w:val="00021048"/>
    <w:rsid w:val="00060D9A"/>
    <w:rsid w:val="0008200E"/>
    <w:rsid w:val="00090A2A"/>
    <w:rsid w:val="001064DD"/>
    <w:rsid w:val="001115A1"/>
    <w:rsid w:val="00117287"/>
    <w:rsid w:val="00136002"/>
    <w:rsid w:val="00144233"/>
    <w:rsid w:val="00172A83"/>
    <w:rsid w:val="00180842"/>
    <w:rsid w:val="001851F8"/>
    <w:rsid w:val="001B05E4"/>
    <w:rsid w:val="001B2544"/>
    <w:rsid w:val="001C4C5D"/>
    <w:rsid w:val="001C7C82"/>
    <w:rsid w:val="00211112"/>
    <w:rsid w:val="00253A82"/>
    <w:rsid w:val="00273BDA"/>
    <w:rsid w:val="002E7AED"/>
    <w:rsid w:val="00323B97"/>
    <w:rsid w:val="00370913"/>
    <w:rsid w:val="00371870"/>
    <w:rsid w:val="003A0BAB"/>
    <w:rsid w:val="003C19C9"/>
    <w:rsid w:val="003D0C5F"/>
    <w:rsid w:val="003E0AD8"/>
    <w:rsid w:val="00432679"/>
    <w:rsid w:val="00433E34"/>
    <w:rsid w:val="0043418C"/>
    <w:rsid w:val="0045316F"/>
    <w:rsid w:val="00462F94"/>
    <w:rsid w:val="00494282"/>
    <w:rsid w:val="00497D22"/>
    <w:rsid w:val="004B7A80"/>
    <w:rsid w:val="004D5247"/>
    <w:rsid w:val="004E0127"/>
    <w:rsid w:val="005308CC"/>
    <w:rsid w:val="00534B1B"/>
    <w:rsid w:val="0054483B"/>
    <w:rsid w:val="00560247"/>
    <w:rsid w:val="00564BED"/>
    <w:rsid w:val="00574199"/>
    <w:rsid w:val="005A78BC"/>
    <w:rsid w:val="005C066C"/>
    <w:rsid w:val="00630043"/>
    <w:rsid w:val="0065253A"/>
    <w:rsid w:val="006938FE"/>
    <w:rsid w:val="006E01A4"/>
    <w:rsid w:val="00707BB7"/>
    <w:rsid w:val="007105F0"/>
    <w:rsid w:val="00735220"/>
    <w:rsid w:val="007445AC"/>
    <w:rsid w:val="00797901"/>
    <w:rsid w:val="007D3DDC"/>
    <w:rsid w:val="007D7E61"/>
    <w:rsid w:val="00822B40"/>
    <w:rsid w:val="00830DD4"/>
    <w:rsid w:val="00875DFC"/>
    <w:rsid w:val="008865EB"/>
    <w:rsid w:val="00893140"/>
    <w:rsid w:val="008D76EF"/>
    <w:rsid w:val="008E1C37"/>
    <w:rsid w:val="00910FA2"/>
    <w:rsid w:val="00926624"/>
    <w:rsid w:val="0092746E"/>
    <w:rsid w:val="00946F1D"/>
    <w:rsid w:val="00962BAF"/>
    <w:rsid w:val="00975BE0"/>
    <w:rsid w:val="00976243"/>
    <w:rsid w:val="00987461"/>
    <w:rsid w:val="00992A1A"/>
    <w:rsid w:val="00993BD1"/>
    <w:rsid w:val="009D36B9"/>
    <w:rsid w:val="009D7D6A"/>
    <w:rsid w:val="009E6A03"/>
    <w:rsid w:val="00A03F32"/>
    <w:rsid w:val="00A42A24"/>
    <w:rsid w:val="00A831E8"/>
    <w:rsid w:val="00AD72EB"/>
    <w:rsid w:val="00B439F1"/>
    <w:rsid w:val="00B4445A"/>
    <w:rsid w:val="00B51234"/>
    <w:rsid w:val="00B52679"/>
    <w:rsid w:val="00B53105"/>
    <w:rsid w:val="00B5399A"/>
    <w:rsid w:val="00B66591"/>
    <w:rsid w:val="00B70012"/>
    <w:rsid w:val="00BC6127"/>
    <w:rsid w:val="00BF05D3"/>
    <w:rsid w:val="00C34AA0"/>
    <w:rsid w:val="00C436B3"/>
    <w:rsid w:val="00C474ED"/>
    <w:rsid w:val="00CB1030"/>
    <w:rsid w:val="00CB24BB"/>
    <w:rsid w:val="00CD41F8"/>
    <w:rsid w:val="00D209F9"/>
    <w:rsid w:val="00D231D4"/>
    <w:rsid w:val="00D95718"/>
    <w:rsid w:val="00D95D05"/>
    <w:rsid w:val="00DA5685"/>
    <w:rsid w:val="00DB2860"/>
    <w:rsid w:val="00DB79B0"/>
    <w:rsid w:val="00DC2026"/>
    <w:rsid w:val="00DC39BF"/>
    <w:rsid w:val="00DD7E83"/>
    <w:rsid w:val="00E1294A"/>
    <w:rsid w:val="00E155C4"/>
    <w:rsid w:val="00E5269D"/>
    <w:rsid w:val="00E619AC"/>
    <w:rsid w:val="00E72823"/>
    <w:rsid w:val="00E73703"/>
    <w:rsid w:val="00E7765D"/>
    <w:rsid w:val="00E9515B"/>
    <w:rsid w:val="00E96D16"/>
    <w:rsid w:val="00EB1B03"/>
    <w:rsid w:val="00EB4023"/>
    <w:rsid w:val="00EB5EE4"/>
    <w:rsid w:val="00EC0B36"/>
    <w:rsid w:val="00ED21DC"/>
    <w:rsid w:val="00ED6AD7"/>
    <w:rsid w:val="00EF0E44"/>
    <w:rsid w:val="00F47F2B"/>
    <w:rsid w:val="00F56132"/>
    <w:rsid w:val="00F6121C"/>
    <w:rsid w:val="00F96BD6"/>
    <w:rsid w:val="00FD748D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92159"/>
  <w14:defaultImageDpi w14:val="0"/>
  <w15:docId w15:val="{7925E0D5-43DF-4737-A0FC-6A87BFF1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23B9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5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5741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caption"/>
    <w:basedOn w:val="a"/>
    <w:next w:val="a"/>
    <w:uiPriority w:val="99"/>
    <w:qFormat/>
    <w:rsid w:val="00E96D16"/>
    <w:pPr>
      <w:spacing w:after="240"/>
      <w:jc w:val="center"/>
    </w:pPr>
    <w:rPr>
      <w:sz w:val="36"/>
      <w:szCs w:val="36"/>
    </w:rPr>
  </w:style>
  <w:style w:type="character" w:styleId="ac">
    <w:name w:val="Placeholder Text"/>
    <w:uiPriority w:val="99"/>
    <w:semiHidden/>
    <w:rsid w:val="00707BB7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B6659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E619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d">
    <w:name w:val="List Paragraph"/>
    <w:basedOn w:val="a"/>
    <w:uiPriority w:val="34"/>
    <w:qFormat/>
    <w:rsid w:val="00830DD4"/>
    <w:pPr>
      <w:ind w:left="720"/>
      <w:contextualSpacing/>
    </w:pPr>
  </w:style>
  <w:style w:type="paragraph" w:styleId="ae">
    <w:name w:val="Body Text Indent"/>
    <w:basedOn w:val="a"/>
    <w:link w:val="af"/>
    <w:unhideWhenUsed/>
    <w:rsid w:val="00830DD4"/>
    <w:pPr>
      <w:ind w:firstLine="567"/>
      <w:jc w:val="both"/>
    </w:pPr>
    <w:rPr>
      <w:sz w:val="26"/>
    </w:rPr>
  </w:style>
  <w:style w:type="character" w:customStyle="1" w:styleId="af">
    <w:name w:val="Основной текст с отступом Знак"/>
    <w:basedOn w:val="a0"/>
    <w:link w:val="ae"/>
    <w:rsid w:val="00830DD4"/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124-06</RubricIndex>
    <ObjectTypeId xmlns="D7192FFF-C2B2-4F10-B7A4-C791C93B1729">2</ObjectTypeId>
    <DocGroupLink xmlns="D7192FFF-C2B2-4F10-B7A4-C791C93B1729">1413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C7A95-C78F-4942-BBCE-6508301A9404}">
  <ds:schemaRefs>
    <ds:schemaRef ds:uri="http://www.w3.org/XML/1998/namespace"/>
    <ds:schemaRef ds:uri="D7192FFF-C2B2-4F10-B7A4-C791C93B1729"/>
    <ds:schemaRef ds:uri="http://purl.org/dc/dcmitype/"/>
    <ds:schemaRef ds:uri="http://schemas.microsoft.com/office/2006/documentManagement/types"/>
    <ds:schemaRef ds:uri="00ae519a-a787-4cb6-a9f3-e0d2ce624f96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3FA4CA5-A2FD-438A-BAB9-8F2A111A8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4B0AB-FF2D-4EBD-B67E-DFD6200BD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DC1490-554F-47AB-9AA0-FC567274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 Министерство образования СО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 Министерство образования СО</dc:title>
  <dc:creator>Жуланов Антон</dc:creator>
  <cp:lastModifiedBy>Пчельникова Жанна Витальевна</cp:lastModifiedBy>
  <cp:revision>24</cp:revision>
  <cp:lastPrinted>2022-07-20T04:32:00Z</cp:lastPrinted>
  <dcterms:created xsi:type="dcterms:W3CDTF">2014-08-17T22:54:00Z</dcterms:created>
  <dcterms:modified xsi:type="dcterms:W3CDTF">2022-07-20T04:49:00Z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