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725" w:rsidRDefault="00F905DA" w:rsidP="00575725">
      <w:pPr>
        <w:tabs>
          <w:tab w:val="left" w:pos="5295"/>
        </w:tabs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Организация работы школ в рамках ВСОКО</w:t>
      </w:r>
    </w:p>
    <w:p w:rsidR="00B674FB" w:rsidRPr="005444FD" w:rsidRDefault="00B674FB" w:rsidP="00575725">
      <w:pPr>
        <w:tabs>
          <w:tab w:val="left" w:pos="5295"/>
        </w:tabs>
        <w:jc w:val="center"/>
        <w:rPr>
          <w:b/>
          <w:bCs/>
          <w:caps/>
          <w:sz w:val="28"/>
          <w:szCs w:val="28"/>
        </w:rPr>
      </w:pPr>
    </w:p>
    <w:p w:rsidR="00CC4232" w:rsidRDefault="00CC4232" w:rsidP="00CC4232">
      <w:pPr>
        <w:ind w:firstLine="709"/>
        <w:jc w:val="both"/>
        <w:rPr>
          <w:sz w:val="28"/>
          <w:szCs w:val="28"/>
        </w:rPr>
      </w:pPr>
      <w:r w:rsidRPr="00CC4232">
        <w:rPr>
          <w:bCs/>
          <w:sz w:val="28"/>
          <w:szCs w:val="28"/>
        </w:rPr>
        <w:t>В соответствии  с П</w:t>
      </w:r>
      <w:r w:rsidRPr="00CC4232">
        <w:rPr>
          <w:sz w:val="28"/>
          <w:szCs w:val="28"/>
        </w:rPr>
        <w:t xml:space="preserve">оложением </w:t>
      </w:r>
      <w:r w:rsidR="00575725" w:rsidRPr="00CC4232">
        <w:rPr>
          <w:sz w:val="28"/>
          <w:szCs w:val="28"/>
        </w:rPr>
        <w:t xml:space="preserve">о муниципальной системе оценки качества подготовки обучающихся в </w:t>
      </w:r>
      <w:r w:rsidRPr="00CC4232">
        <w:rPr>
          <w:sz w:val="28"/>
          <w:szCs w:val="28"/>
        </w:rPr>
        <w:t>Углегорском городском округе,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утвержденным </w:t>
      </w:r>
      <w:r w:rsidRPr="005444FD">
        <w:rPr>
          <w:sz w:val="28"/>
          <w:szCs w:val="28"/>
        </w:rPr>
        <w:t>приказом Управления образования</w:t>
      </w:r>
      <w:r>
        <w:rPr>
          <w:sz w:val="28"/>
          <w:szCs w:val="28"/>
        </w:rPr>
        <w:t xml:space="preserve"> </w:t>
      </w:r>
      <w:r w:rsidRPr="005444FD">
        <w:rPr>
          <w:sz w:val="28"/>
          <w:szCs w:val="28"/>
        </w:rPr>
        <w:t>Углегорского городского округа</w:t>
      </w:r>
      <w:r>
        <w:rPr>
          <w:sz w:val="28"/>
          <w:szCs w:val="28"/>
        </w:rPr>
        <w:t xml:space="preserve"> </w:t>
      </w:r>
      <w:r w:rsidRPr="005444FD">
        <w:rPr>
          <w:sz w:val="28"/>
          <w:szCs w:val="28"/>
        </w:rPr>
        <w:t>от 23.11.2022 № 362-А</w:t>
      </w:r>
      <w:r>
        <w:rPr>
          <w:sz w:val="28"/>
          <w:szCs w:val="28"/>
        </w:rPr>
        <w:t>, с</w:t>
      </w:r>
      <w:r w:rsidR="00575725" w:rsidRPr="005444FD">
        <w:rPr>
          <w:sz w:val="28"/>
          <w:szCs w:val="28"/>
        </w:rPr>
        <w:t xml:space="preserve">истема оценки предполагает осуществление мониторинга качества подготовки обучающихся Углегорского городского округа. </w:t>
      </w:r>
    </w:p>
    <w:p w:rsidR="00575725" w:rsidRPr="005444FD" w:rsidRDefault="00575725" w:rsidP="00CC4232">
      <w:pPr>
        <w:ind w:firstLine="709"/>
        <w:jc w:val="both"/>
        <w:rPr>
          <w:sz w:val="28"/>
          <w:szCs w:val="28"/>
        </w:rPr>
      </w:pPr>
      <w:r w:rsidRPr="005444FD">
        <w:rPr>
          <w:sz w:val="28"/>
          <w:szCs w:val="28"/>
        </w:rPr>
        <w:t>В рамках мониторинга предусмотрено участие в оценочных процедурах, исследованиях различного уровня, данные которых используются для определения уровня достижения значений целевых показателей:</w:t>
      </w:r>
    </w:p>
    <w:p w:rsidR="00575725" w:rsidRPr="005444FD" w:rsidRDefault="00575725" w:rsidP="00575725">
      <w:pPr>
        <w:ind w:firstLine="708"/>
        <w:jc w:val="both"/>
        <w:rPr>
          <w:sz w:val="28"/>
          <w:szCs w:val="28"/>
        </w:rPr>
      </w:pPr>
      <w:r w:rsidRPr="005444FD">
        <w:rPr>
          <w:sz w:val="28"/>
          <w:szCs w:val="28"/>
        </w:rPr>
        <w:t xml:space="preserve">а) участие в оценочных процедурах и исследованиях: </w:t>
      </w:r>
    </w:p>
    <w:p w:rsidR="00575725" w:rsidRPr="005444FD" w:rsidRDefault="00575725" w:rsidP="00575725">
      <w:pPr>
        <w:ind w:firstLine="708"/>
        <w:jc w:val="both"/>
        <w:rPr>
          <w:sz w:val="28"/>
          <w:szCs w:val="28"/>
        </w:rPr>
      </w:pPr>
      <w:r w:rsidRPr="005444FD">
        <w:rPr>
          <w:sz w:val="28"/>
          <w:szCs w:val="28"/>
        </w:rPr>
        <w:t>- единый государственный экзамен (ЕГЭ);</w:t>
      </w:r>
    </w:p>
    <w:p w:rsidR="00575725" w:rsidRPr="005444FD" w:rsidRDefault="00575725" w:rsidP="00575725">
      <w:pPr>
        <w:ind w:firstLine="708"/>
        <w:jc w:val="both"/>
        <w:rPr>
          <w:sz w:val="28"/>
          <w:szCs w:val="28"/>
        </w:rPr>
      </w:pPr>
      <w:r w:rsidRPr="005444FD">
        <w:rPr>
          <w:sz w:val="28"/>
          <w:szCs w:val="28"/>
        </w:rPr>
        <w:t>- основной государственный экзамен (ОГЭ);</w:t>
      </w:r>
    </w:p>
    <w:p w:rsidR="00575725" w:rsidRPr="005444FD" w:rsidRDefault="00575725" w:rsidP="00575725">
      <w:pPr>
        <w:ind w:firstLine="708"/>
        <w:jc w:val="both"/>
        <w:rPr>
          <w:sz w:val="28"/>
          <w:szCs w:val="28"/>
        </w:rPr>
      </w:pPr>
      <w:r w:rsidRPr="005444FD">
        <w:rPr>
          <w:sz w:val="28"/>
          <w:szCs w:val="28"/>
        </w:rPr>
        <w:t>- национальные исследования качества образования (НИКО);</w:t>
      </w:r>
    </w:p>
    <w:p w:rsidR="00575725" w:rsidRPr="005444FD" w:rsidRDefault="00575725" w:rsidP="00575725">
      <w:pPr>
        <w:ind w:firstLine="708"/>
        <w:jc w:val="both"/>
        <w:rPr>
          <w:sz w:val="28"/>
          <w:szCs w:val="28"/>
        </w:rPr>
      </w:pPr>
      <w:r w:rsidRPr="005444FD">
        <w:rPr>
          <w:sz w:val="28"/>
          <w:szCs w:val="28"/>
        </w:rPr>
        <w:t>- всероссийские проверочные работы (ВПР);</w:t>
      </w:r>
    </w:p>
    <w:p w:rsidR="00575725" w:rsidRPr="005444FD" w:rsidRDefault="00575725" w:rsidP="00575725">
      <w:pPr>
        <w:ind w:firstLine="708"/>
        <w:jc w:val="both"/>
        <w:rPr>
          <w:sz w:val="28"/>
          <w:szCs w:val="28"/>
        </w:rPr>
      </w:pPr>
      <w:r w:rsidRPr="005444FD">
        <w:rPr>
          <w:sz w:val="28"/>
          <w:szCs w:val="28"/>
        </w:rPr>
        <w:t>б) участие в ряде региональных мероприятий:</w:t>
      </w:r>
    </w:p>
    <w:p w:rsidR="00575725" w:rsidRPr="005444FD" w:rsidRDefault="00575725" w:rsidP="00575725">
      <w:pPr>
        <w:ind w:firstLine="708"/>
        <w:jc w:val="both"/>
        <w:rPr>
          <w:sz w:val="28"/>
          <w:szCs w:val="28"/>
        </w:rPr>
      </w:pPr>
      <w:r w:rsidRPr="005444FD">
        <w:rPr>
          <w:sz w:val="28"/>
          <w:szCs w:val="28"/>
        </w:rPr>
        <w:t>- региональные исследования образовательных достижений обучающихся (включая функциональную грамотность) в форме региональных диагностических работ;</w:t>
      </w:r>
    </w:p>
    <w:p w:rsidR="00575725" w:rsidRPr="005444FD" w:rsidRDefault="00575725" w:rsidP="00575725">
      <w:pPr>
        <w:ind w:firstLine="708"/>
        <w:jc w:val="both"/>
        <w:rPr>
          <w:sz w:val="28"/>
          <w:szCs w:val="28"/>
        </w:rPr>
      </w:pPr>
      <w:r w:rsidRPr="005444FD">
        <w:rPr>
          <w:sz w:val="28"/>
          <w:szCs w:val="28"/>
        </w:rPr>
        <w:t>- проведение комплексного анализа качества образовательной подготовки обучающихся на различных уровнях управления образовательными системами (муниципальном, внутришкольном - ВСОКО);</w:t>
      </w:r>
    </w:p>
    <w:p w:rsidR="00575725" w:rsidRPr="005444FD" w:rsidRDefault="00575725" w:rsidP="00575725">
      <w:pPr>
        <w:ind w:firstLine="708"/>
        <w:jc w:val="both"/>
        <w:rPr>
          <w:sz w:val="28"/>
          <w:szCs w:val="28"/>
        </w:rPr>
      </w:pPr>
      <w:r w:rsidRPr="005444FD">
        <w:rPr>
          <w:sz w:val="28"/>
          <w:szCs w:val="28"/>
        </w:rPr>
        <w:t>- участие в исследовании внутришкольных систем оценки качества образования - ВСОКО;</w:t>
      </w:r>
    </w:p>
    <w:p w:rsidR="00575725" w:rsidRPr="00910730" w:rsidRDefault="00575725" w:rsidP="00B674FB">
      <w:pPr>
        <w:ind w:firstLine="708"/>
        <w:jc w:val="both"/>
        <w:rPr>
          <w:sz w:val="28"/>
          <w:szCs w:val="28"/>
        </w:rPr>
      </w:pPr>
      <w:r w:rsidRPr="005444FD">
        <w:rPr>
          <w:sz w:val="28"/>
          <w:szCs w:val="28"/>
        </w:rPr>
        <w:t>- использование результатов идентификации школ Сахалинской области в части, касающейся школ Углегорского городского округа.</w:t>
      </w:r>
    </w:p>
    <w:p w:rsidR="00B674FB" w:rsidRDefault="00B674FB" w:rsidP="00575725">
      <w:pPr>
        <w:ind w:firstLine="708"/>
        <w:jc w:val="both"/>
        <w:rPr>
          <w:sz w:val="28"/>
          <w:szCs w:val="28"/>
        </w:rPr>
      </w:pPr>
    </w:p>
    <w:p w:rsidR="00575725" w:rsidRDefault="00575725" w:rsidP="00575725">
      <w:pPr>
        <w:ind w:firstLine="708"/>
        <w:jc w:val="both"/>
        <w:rPr>
          <w:sz w:val="28"/>
          <w:szCs w:val="28"/>
        </w:rPr>
      </w:pPr>
      <w:r w:rsidRPr="00575725">
        <w:rPr>
          <w:sz w:val="28"/>
          <w:szCs w:val="28"/>
        </w:rPr>
        <w:t>По результатам ВСОКО (2-4 классы) – с учетом объективности</w:t>
      </w:r>
      <w:r>
        <w:rPr>
          <w:sz w:val="28"/>
          <w:szCs w:val="28"/>
        </w:rPr>
        <w:t xml:space="preserve"> показатели 2021 года зафиксированы как отправная точка. Данные 2022 года рассматриваются в сравнении. В </w:t>
      </w:r>
      <w:r w:rsidR="00D22962">
        <w:rPr>
          <w:b/>
          <w:sz w:val="28"/>
          <w:szCs w:val="28"/>
        </w:rPr>
        <w:t>2</w:t>
      </w:r>
      <w:r w:rsidRPr="00AD14F3">
        <w:rPr>
          <w:b/>
          <w:sz w:val="28"/>
          <w:szCs w:val="28"/>
        </w:rPr>
        <w:t xml:space="preserve"> школах</w:t>
      </w:r>
      <w:r>
        <w:rPr>
          <w:sz w:val="28"/>
          <w:szCs w:val="28"/>
        </w:rPr>
        <w:t xml:space="preserve"> выявлено снижение доли</w:t>
      </w:r>
      <w:r w:rsidRPr="00575725">
        <w:rPr>
          <w:sz w:val="28"/>
          <w:szCs w:val="28"/>
        </w:rPr>
        <w:t xml:space="preserve"> обучающихся, достигших базового уровня освоения основной образовательной программы НОО по итогам промежуточной аттестации</w:t>
      </w:r>
      <w:r>
        <w:rPr>
          <w:sz w:val="28"/>
          <w:szCs w:val="28"/>
        </w:rPr>
        <w:t xml:space="preserve">, в </w:t>
      </w:r>
      <w:r w:rsidRPr="00AD14F3">
        <w:rPr>
          <w:b/>
          <w:sz w:val="28"/>
          <w:szCs w:val="28"/>
        </w:rPr>
        <w:t>4 школах</w:t>
      </w:r>
      <w:r>
        <w:rPr>
          <w:sz w:val="28"/>
          <w:szCs w:val="28"/>
        </w:rPr>
        <w:t xml:space="preserve"> – снижение доли</w:t>
      </w:r>
      <w:r w:rsidRPr="00575725">
        <w:rPr>
          <w:sz w:val="28"/>
          <w:szCs w:val="28"/>
        </w:rPr>
        <w:t xml:space="preserve"> обучающихся, достигших уровня выше базового освоения основной образовательной программы НОО по итогам промежуточной аттестации</w:t>
      </w:r>
      <w:r>
        <w:rPr>
          <w:sz w:val="28"/>
          <w:szCs w:val="28"/>
        </w:rPr>
        <w:t>.</w:t>
      </w:r>
    </w:p>
    <w:p w:rsidR="00575725" w:rsidRDefault="00575725" w:rsidP="00AD14F3">
      <w:pPr>
        <w:ind w:firstLine="708"/>
        <w:jc w:val="both"/>
        <w:rPr>
          <w:sz w:val="28"/>
          <w:szCs w:val="28"/>
        </w:rPr>
      </w:pPr>
      <w:r w:rsidRPr="00575725">
        <w:rPr>
          <w:sz w:val="28"/>
          <w:szCs w:val="28"/>
        </w:rPr>
        <w:t>По результатам ВСОКО (5-9 классы) – с учетом объективности</w:t>
      </w:r>
      <w:r w:rsidRPr="00575725">
        <w:t xml:space="preserve"> </w:t>
      </w:r>
      <w:r w:rsidRPr="00575725">
        <w:rPr>
          <w:sz w:val="28"/>
          <w:szCs w:val="28"/>
        </w:rPr>
        <w:t xml:space="preserve">показатели 2021 года зафиксированы как отправная точка. </w:t>
      </w:r>
      <w:r w:rsidR="00AD14F3">
        <w:rPr>
          <w:sz w:val="28"/>
          <w:szCs w:val="28"/>
        </w:rPr>
        <w:t xml:space="preserve">В </w:t>
      </w:r>
      <w:r w:rsidR="00AD14F3" w:rsidRPr="00AD14F3">
        <w:rPr>
          <w:b/>
          <w:sz w:val="28"/>
          <w:szCs w:val="28"/>
        </w:rPr>
        <w:t>3 школах</w:t>
      </w:r>
      <w:r w:rsidR="00AD14F3">
        <w:rPr>
          <w:sz w:val="28"/>
          <w:szCs w:val="28"/>
        </w:rPr>
        <w:t xml:space="preserve"> снизилась </w:t>
      </w:r>
      <w:r w:rsidR="00AD14F3" w:rsidRPr="00AD14F3">
        <w:rPr>
          <w:sz w:val="28"/>
          <w:szCs w:val="28"/>
        </w:rPr>
        <w:t>доля обучающихся, достигших уровня выше базового освоения основной образовательной программы ООО по итогам промежуточной аттестации</w:t>
      </w:r>
      <w:r w:rsidR="00AD14F3">
        <w:rPr>
          <w:sz w:val="28"/>
          <w:szCs w:val="28"/>
        </w:rPr>
        <w:t>.</w:t>
      </w:r>
    </w:p>
    <w:p w:rsidR="006055F7" w:rsidRDefault="00AD14F3" w:rsidP="00AD14F3">
      <w:pPr>
        <w:ind w:firstLine="708"/>
        <w:jc w:val="both"/>
        <w:rPr>
          <w:sz w:val="28"/>
          <w:szCs w:val="28"/>
        </w:rPr>
      </w:pPr>
      <w:r w:rsidRPr="00AD14F3">
        <w:rPr>
          <w:sz w:val="28"/>
          <w:szCs w:val="28"/>
        </w:rPr>
        <w:t>По результатам ВСОКО (10-11 классы) – с учетом объективности</w:t>
      </w:r>
      <w:r w:rsidRPr="00AD14F3">
        <w:t xml:space="preserve"> </w:t>
      </w:r>
      <w:r w:rsidRPr="00AD14F3">
        <w:rPr>
          <w:sz w:val="28"/>
          <w:szCs w:val="28"/>
        </w:rPr>
        <w:t>показатели 2021 года зафиксированы как отправная точка. Данные 2022 года рассматриваются в сравнении</w:t>
      </w:r>
      <w:r>
        <w:rPr>
          <w:sz w:val="28"/>
          <w:szCs w:val="28"/>
        </w:rPr>
        <w:t xml:space="preserve">. В </w:t>
      </w:r>
      <w:r w:rsidRPr="00AD14F3">
        <w:rPr>
          <w:b/>
          <w:sz w:val="28"/>
          <w:szCs w:val="28"/>
        </w:rPr>
        <w:t>2 школах</w:t>
      </w:r>
      <w:r>
        <w:rPr>
          <w:sz w:val="28"/>
          <w:szCs w:val="28"/>
        </w:rPr>
        <w:t xml:space="preserve"> выявлено снижение доли</w:t>
      </w:r>
      <w:r w:rsidRPr="00AD14F3">
        <w:rPr>
          <w:sz w:val="28"/>
          <w:szCs w:val="28"/>
        </w:rPr>
        <w:t xml:space="preserve"> </w:t>
      </w:r>
      <w:r w:rsidRPr="00AD14F3">
        <w:rPr>
          <w:sz w:val="28"/>
          <w:szCs w:val="28"/>
        </w:rPr>
        <w:lastRenderedPageBreak/>
        <w:t>обучающихся, достигших уровня выше базового освоения основной образовательной программы СОО по итогам промежуточной аттестации</w:t>
      </w:r>
      <w:r>
        <w:rPr>
          <w:sz w:val="28"/>
          <w:szCs w:val="28"/>
        </w:rPr>
        <w:t>.</w:t>
      </w:r>
    </w:p>
    <w:p w:rsidR="002002DE" w:rsidRDefault="002002DE" w:rsidP="002002D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по результатам ВСОКО в </w:t>
      </w:r>
      <w:r w:rsidRPr="002002DE">
        <w:rPr>
          <w:b/>
          <w:sz w:val="28"/>
          <w:szCs w:val="28"/>
        </w:rPr>
        <w:t>4 школах</w:t>
      </w:r>
      <w:r>
        <w:rPr>
          <w:sz w:val="28"/>
          <w:szCs w:val="28"/>
        </w:rPr>
        <w:t xml:space="preserve"> в 2022 году наблюдается снижение доли</w:t>
      </w:r>
      <w:r w:rsidR="00AD14F3" w:rsidRPr="00AD14F3">
        <w:rPr>
          <w:sz w:val="28"/>
          <w:szCs w:val="28"/>
        </w:rPr>
        <w:t xml:space="preserve"> обучающихся, подтвердивших текущую успеваемость по результатам участия в оценочных процедурах, к тек</w:t>
      </w:r>
      <w:r>
        <w:rPr>
          <w:sz w:val="28"/>
          <w:szCs w:val="28"/>
        </w:rPr>
        <w:t xml:space="preserve">ущей успеваемости по предмету по сравнению с 2021 годом, взятым за </w:t>
      </w:r>
      <w:r w:rsidR="00AD14F3" w:rsidRPr="00AD14F3">
        <w:rPr>
          <w:sz w:val="28"/>
          <w:szCs w:val="28"/>
        </w:rPr>
        <w:t>отправную точку</w:t>
      </w:r>
      <w:r>
        <w:rPr>
          <w:sz w:val="28"/>
          <w:szCs w:val="28"/>
        </w:rPr>
        <w:t>.</w:t>
      </w:r>
    </w:p>
    <w:p w:rsidR="00CC4232" w:rsidRDefault="00CC4232" w:rsidP="00CC4232">
      <w:pPr>
        <w:ind w:firstLine="851"/>
        <w:jc w:val="both"/>
        <w:rPr>
          <w:sz w:val="28"/>
          <w:szCs w:val="28"/>
        </w:rPr>
      </w:pPr>
    </w:p>
    <w:p w:rsidR="00B674FB" w:rsidRDefault="00CC4232" w:rsidP="00CC42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к Положению</w:t>
      </w:r>
      <w:r w:rsidRPr="00CC4232">
        <w:rPr>
          <w:sz w:val="28"/>
          <w:szCs w:val="28"/>
        </w:rPr>
        <w:t xml:space="preserve"> о муниципальной системе оценки качества подготовки обучающихся </w:t>
      </w:r>
      <w:r>
        <w:rPr>
          <w:sz w:val="28"/>
          <w:szCs w:val="28"/>
        </w:rPr>
        <w:t xml:space="preserve">имеется </w:t>
      </w:r>
      <w:r w:rsidRPr="00B674FB">
        <w:rPr>
          <w:b/>
          <w:sz w:val="28"/>
          <w:szCs w:val="28"/>
        </w:rPr>
        <w:t>Перечень мероприятий</w:t>
      </w:r>
      <w:r w:rsidRPr="00B674FB">
        <w:rPr>
          <w:b/>
        </w:rPr>
        <w:t xml:space="preserve"> </w:t>
      </w:r>
      <w:r w:rsidRPr="00B674FB">
        <w:rPr>
          <w:b/>
          <w:sz w:val="28"/>
          <w:szCs w:val="28"/>
        </w:rPr>
        <w:t>по совершенствованию качества подготовки обучающихся, реализуемых на муниципальном и институциональном уровнях системы образования в рамках регионального управленческого цикла</w:t>
      </w:r>
      <w:r>
        <w:rPr>
          <w:sz w:val="28"/>
          <w:szCs w:val="28"/>
        </w:rPr>
        <w:t xml:space="preserve">. </w:t>
      </w:r>
    </w:p>
    <w:p w:rsidR="00B674FB" w:rsidRDefault="00B674FB" w:rsidP="00CC4232">
      <w:pPr>
        <w:ind w:firstLine="851"/>
        <w:jc w:val="both"/>
        <w:rPr>
          <w:sz w:val="28"/>
          <w:szCs w:val="28"/>
        </w:rPr>
      </w:pPr>
    </w:p>
    <w:p w:rsidR="00CC4232" w:rsidRPr="00CC4232" w:rsidRDefault="00CC4232" w:rsidP="00CC4232">
      <w:pPr>
        <w:ind w:firstLine="851"/>
        <w:jc w:val="both"/>
        <w:rPr>
          <w:sz w:val="32"/>
          <w:szCs w:val="28"/>
        </w:rPr>
      </w:pPr>
      <w:r>
        <w:rPr>
          <w:sz w:val="28"/>
          <w:szCs w:val="28"/>
        </w:rPr>
        <w:t xml:space="preserve">В соответствии с Перечнем </w:t>
      </w:r>
      <w:r w:rsidR="00F905DA">
        <w:rPr>
          <w:sz w:val="28"/>
          <w:szCs w:val="28"/>
        </w:rPr>
        <w:t xml:space="preserve">мероприятий </w:t>
      </w:r>
      <w:r>
        <w:rPr>
          <w:sz w:val="28"/>
          <w:szCs w:val="28"/>
        </w:rPr>
        <w:t xml:space="preserve">школа проводит </w:t>
      </w:r>
      <w:r w:rsidRPr="00CC4232">
        <w:rPr>
          <w:b/>
          <w:sz w:val="28"/>
          <w:szCs w:val="26"/>
        </w:rPr>
        <w:t>Анализ результатов мониторинга, подготовка адресных и методических рекомендаций:</w:t>
      </w:r>
    </w:p>
    <w:p w:rsidR="00CC4232" w:rsidRPr="00B674FB" w:rsidRDefault="00CC4232" w:rsidP="00B674FB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B674FB">
        <w:rPr>
          <w:sz w:val="28"/>
          <w:szCs w:val="28"/>
        </w:rPr>
        <w:t>Проведение углубленного анализа результатов процедур оценки качества образования на уровне школы с целью выявления проблем, оказания помощи педагогам и использования позитивного опыта;</w:t>
      </w:r>
    </w:p>
    <w:p w:rsidR="00CC4232" w:rsidRPr="00B674FB" w:rsidRDefault="00CC4232" w:rsidP="00B674FB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B674FB">
        <w:rPr>
          <w:sz w:val="28"/>
          <w:szCs w:val="28"/>
        </w:rPr>
        <w:t>Выявление предметов и классов, в которых наблюдаются признаки необъективности результатов;</w:t>
      </w:r>
    </w:p>
    <w:p w:rsidR="00CC4232" w:rsidRPr="00B674FB" w:rsidRDefault="00CC4232" w:rsidP="00B674FB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B674FB">
        <w:rPr>
          <w:sz w:val="28"/>
          <w:szCs w:val="28"/>
        </w:rPr>
        <w:t>Определение принадлежности школы к кластеру по результатам идентификации. Проведение углубленного анализа причин попадания в данный кластер и корректировки планов функционирования школы с целью перехода в эффективный режим;</w:t>
      </w:r>
    </w:p>
    <w:p w:rsidR="00CC4232" w:rsidRPr="00B674FB" w:rsidRDefault="00CC4232" w:rsidP="00B674FB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B674FB">
        <w:rPr>
          <w:sz w:val="28"/>
          <w:szCs w:val="28"/>
        </w:rPr>
        <w:t>Проведение углубленного анализа результатов мониторинга функциональной грамотности на уровне школы с целью выявления проблем, оказания помощи педагогам и использования позитивного опыта;</w:t>
      </w:r>
    </w:p>
    <w:p w:rsidR="00CC4232" w:rsidRPr="00B674FB" w:rsidRDefault="00CC4232" w:rsidP="00B674FB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B674FB">
        <w:rPr>
          <w:sz w:val="28"/>
          <w:szCs w:val="28"/>
        </w:rPr>
        <w:t>Выявление обучающихся, демонстрирующих устойчиво низкие результаты подготовки;</w:t>
      </w:r>
    </w:p>
    <w:p w:rsidR="00CC4232" w:rsidRPr="00B674FB" w:rsidRDefault="00CC4232" w:rsidP="00B674FB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B674FB">
        <w:rPr>
          <w:sz w:val="28"/>
          <w:szCs w:val="28"/>
        </w:rPr>
        <w:t>Проведение углубленного анализа причин низких результатов и определения необходимой помощи обучающимся и педагогам;</w:t>
      </w:r>
    </w:p>
    <w:p w:rsidR="00CC4232" w:rsidRPr="00B674FB" w:rsidRDefault="00CC4232" w:rsidP="00B674FB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B674FB">
        <w:rPr>
          <w:sz w:val="28"/>
          <w:szCs w:val="28"/>
        </w:rPr>
        <w:t>Выявление педагогов, обеспечивающих высокие результаты обучения;</w:t>
      </w:r>
    </w:p>
    <w:p w:rsidR="00CC4232" w:rsidRPr="00B674FB" w:rsidRDefault="00CC4232" w:rsidP="00B674FB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B674FB">
        <w:rPr>
          <w:sz w:val="28"/>
          <w:szCs w:val="28"/>
        </w:rPr>
        <w:t>Организация сетевого взаимодействия со школами, находящимися в сходных социально-экономических условиях, для обмена продуктивным опытом;</w:t>
      </w:r>
    </w:p>
    <w:p w:rsidR="00CC4232" w:rsidRPr="00B674FB" w:rsidRDefault="00CC4232" w:rsidP="00B674FB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B674FB">
        <w:rPr>
          <w:sz w:val="28"/>
          <w:szCs w:val="28"/>
        </w:rPr>
        <w:t>Подготовка адресных рекомендаций для педагогов, в том числе для принятия управленческих решений, по результатам анализа проце</w:t>
      </w:r>
      <w:r w:rsidR="008530A6">
        <w:rPr>
          <w:sz w:val="28"/>
          <w:szCs w:val="28"/>
        </w:rPr>
        <w:t>дур оценки качества образования</w:t>
      </w:r>
      <w:r w:rsidRPr="00B674FB">
        <w:rPr>
          <w:sz w:val="28"/>
          <w:szCs w:val="28"/>
        </w:rPr>
        <w:t>;</w:t>
      </w:r>
    </w:p>
    <w:p w:rsidR="002002DE" w:rsidRPr="00B674FB" w:rsidRDefault="00CC4232" w:rsidP="00B674FB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B674FB">
        <w:rPr>
          <w:sz w:val="28"/>
          <w:szCs w:val="28"/>
        </w:rPr>
        <w:t>Подготовка адресных рекомендаций для педагогов, в том числе для принятия управленческих решений, по результатам анализа объективности проведения процедур оценки качества образования в ОО и ВсОШ.</w:t>
      </w:r>
    </w:p>
    <w:p w:rsidR="00CC4232" w:rsidRDefault="00CC4232" w:rsidP="00CC4232">
      <w:pPr>
        <w:ind w:firstLine="708"/>
        <w:jc w:val="both"/>
        <w:rPr>
          <w:b/>
          <w:sz w:val="26"/>
          <w:szCs w:val="26"/>
        </w:rPr>
      </w:pPr>
    </w:p>
    <w:p w:rsidR="00CC4232" w:rsidRPr="00CC4232" w:rsidRDefault="00CC4232" w:rsidP="00CC4232">
      <w:pPr>
        <w:ind w:firstLine="708"/>
        <w:jc w:val="both"/>
        <w:rPr>
          <w:sz w:val="32"/>
          <w:szCs w:val="28"/>
        </w:rPr>
      </w:pPr>
      <w:r w:rsidRPr="00CC4232">
        <w:rPr>
          <w:sz w:val="28"/>
          <w:szCs w:val="26"/>
        </w:rPr>
        <w:t xml:space="preserve">Также в соответствии с Перечнем </w:t>
      </w:r>
      <w:r w:rsidR="00F905DA">
        <w:rPr>
          <w:sz w:val="28"/>
          <w:szCs w:val="26"/>
        </w:rPr>
        <w:t xml:space="preserve">мероприятий </w:t>
      </w:r>
      <w:r w:rsidRPr="00CC4232">
        <w:rPr>
          <w:sz w:val="28"/>
          <w:szCs w:val="26"/>
        </w:rPr>
        <w:t>школа организует</w:t>
      </w:r>
      <w:r w:rsidR="00F905DA">
        <w:rPr>
          <w:b/>
          <w:sz w:val="28"/>
          <w:szCs w:val="26"/>
        </w:rPr>
        <w:t xml:space="preserve"> П</w:t>
      </w:r>
      <w:r w:rsidRPr="00CC4232">
        <w:rPr>
          <w:b/>
          <w:sz w:val="28"/>
          <w:szCs w:val="26"/>
        </w:rPr>
        <w:t>ринятие мер, управленческих решений</w:t>
      </w:r>
      <w:r>
        <w:rPr>
          <w:b/>
          <w:sz w:val="28"/>
          <w:szCs w:val="26"/>
        </w:rPr>
        <w:t>:</w:t>
      </w:r>
    </w:p>
    <w:p w:rsidR="00CC4232" w:rsidRPr="00B674FB" w:rsidRDefault="00CC4232" w:rsidP="00B674FB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B674FB">
        <w:rPr>
          <w:sz w:val="28"/>
          <w:szCs w:val="28"/>
        </w:rPr>
        <w:t>Проведение мероприятий, направленных на повышение качества подготовки обучающихся с педагогами (методические объединения, рабочие и проблемные группы, наставничество, кураторство и др.)</w:t>
      </w:r>
      <w:r w:rsidR="00F905DA" w:rsidRPr="00B674FB">
        <w:rPr>
          <w:sz w:val="28"/>
          <w:szCs w:val="28"/>
        </w:rPr>
        <w:t>;</w:t>
      </w:r>
    </w:p>
    <w:p w:rsidR="00CC4232" w:rsidRPr="00B674FB" w:rsidRDefault="00CC4232" w:rsidP="00B674FB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B674FB">
        <w:rPr>
          <w:sz w:val="28"/>
          <w:szCs w:val="28"/>
        </w:rPr>
        <w:t>Проведение информационно-разъяснительной работы по вопросам оценки качества образования с обучающимися и их родителями (законными представителями) с целью формирования позитив</w:t>
      </w:r>
      <w:r w:rsidR="00F905DA" w:rsidRPr="00B674FB">
        <w:rPr>
          <w:sz w:val="28"/>
          <w:szCs w:val="28"/>
        </w:rPr>
        <w:t>ного отношения к процедурам ОКО;</w:t>
      </w:r>
    </w:p>
    <w:p w:rsidR="00CC4232" w:rsidRPr="00B674FB" w:rsidRDefault="00CC4232" w:rsidP="00B674FB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B674FB">
        <w:rPr>
          <w:sz w:val="28"/>
          <w:szCs w:val="28"/>
        </w:rPr>
        <w:t>Изучение адресных рекомендаций для руководителей образовательных организаций, для педагогов, в том числе для принятия управленческих решений, по результатам комплексного анализа по нескольким процедурам оценки качества образования на основе кластерного подхода</w:t>
      </w:r>
      <w:r w:rsidR="00F905DA" w:rsidRPr="00B674FB">
        <w:rPr>
          <w:sz w:val="28"/>
          <w:szCs w:val="28"/>
        </w:rPr>
        <w:t>;</w:t>
      </w:r>
    </w:p>
    <w:p w:rsidR="00CC4232" w:rsidRPr="00B674FB" w:rsidRDefault="00CC4232" w:rsidP="00B674FB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B674FB">
        <w:rPr>
          <w:sz w:val="28"/>
          <w:szCs w:val="28"/>
        </w:rPr>
        <w:t>Организация на школьном уровне представления и обсуждения результатов оценки качества подготовки обучающихся (августовские педагогические советы, конференции, информационно-методические дни и др.) для выработки управленческих решений, направленных на повышение качества образования</w:t>
      </w:r>
      <w:r w:rsidR="00F905DA" w:rsidRPr="00B674FB">
        <w:rPr>
          <w:sz w:val="28"/>
          <w:szCs w:val="28"/>
        </w:rPr>
        <w:t>;</w:t>
      </w:r>
    </w:p>
    <w:p w:rsidR="00CC4232" w:rsidRPr="00B674FB" w:rsidRDefault="00CC4232" w:rsidP="00B674FB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B674FB">
        <w:rPr>
          <w:sz w:val="28"/>
          <w:szCs w:val="28"/>
        </w:rPr>
        <w:t>Представление и обсуждение в профессиональном сообществе результатов мониторинга по объективности проведения процедур оценки качества образования ВОО, по объективности проведения олимпиад школьников в ОО (августовские педагогические советы, конференции, информационно-методические дни, совещания и др.) для выработки на всех уровнях управления управленческих решений, направленных на повышение уровня объективности</w:t>
      </w:r>
      <w:r w:rsidR="00F905DA" w:rsidRPr="00B674FB">
        <w:rPr>
          <w:sz w:val="28"/>
          <w:szCs w:val="28"/>
        </w:rPr>
        <w:t>;</w:t>
      </w:r>
    </w:p>
    <w:p w:rsidR="00CC4232" w:rsidRPr="00B674FB" w:rsidRDefault="00CC4232" w:rsidP="00B674FB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B674FB">
        <w:rPr>
          <w:sz w:val="28"/>
          <w:szCs w:val="28"/>
        </w:rPr>
        <w:t>Проведение мероприятий, способствующих повышению объективности проведения процедур оценки качества образования и ВсОШ (методические дни, семинары, вебинары, совещания, рабочие группы, консультации и др.):</w:t>
      </w:r>
    </w:p>
    <w:p w:rsidR="00CC4232" w:rsidRPr="00B674FB" w:rsidRDefault="00CC4232" w:rsidP="00D22962">
      <w:pPr>
        <w:pStyle w:val="a3"/>
        <w:ind w:left="709"/>
        <w:jc w:val="both"/>
        <w:rPr>
          <w:sz w:val="28"/>
          <w:szCs w:val="28"/>
        </w:rPr>
      </w:pPr>
      <w:r w:rsidRPr="00B674FB">
        <w:rPr>
          <w:sz w:val="28"/>
          <w:szCs w:val="28"/>
        </w:rPr>
        <w:t>- обеспечение единых подходов к оценке образовательных результатов;</w:t>
      </w:r>
    </w:p>
    <w:p w:rsidR="00CC4232" w:rsidRPr="00B674FB" w:rsidRDefault="00CC4232" w:rsidP="00D22962">
      <w:pPr>
        <w:pStyle w:val="a3"/>
        <w:ind w:left="709"/>
        <w:jc w:val="both"/>
        <w:rPr>
          <w:sz w:val="28"/>
          <w:szCs w:val="28"/>
        </w:rPr>
      </w:pPr>
      <w:r w:rsidRPr="00B674FB">
        <w:rPr>
          <w:sz w:val="28"/>
          <w:szCs w:val="28"/>
        </w:rPr>
        <w:t>- анализ результатов оценочной процедуры на предмет объективности;</w:t>
      </w:r>
    </w:p>
    <w:p w:rsidR="00CC4232" w:rsidRPr="00B674FB" w:rsidRDefault="00CC4232" w:rsidP="00D22962">
      <w:pPr>
        <w:pStyle w:val="a3"/>
        <w:ind w:left="709"/>
        <w:jc w:val="both"/>
        <w:rPr>
          <w:sz w:val="28"/>
          <w:szCs w:val="28"/>
        </w:rPr>
      </w:pPr>
      <w:r w:rsidRPr="00B674FB">
        <w:rPr>
          <w:sz w:val="28"/>
          <w:szCs w:val="28"/>
        </w:rPr>
        <w:t>- формирование позитивного отношения к объективной оценке образовательных результатов</w:t>
      </w:r>
      <w:r w:rsidR="00F905DA" w:rsidRPr="00B674FB">
        <w:rPr>
          <w:sz w:val="28"/>
          <w:szCs w:val="28"/>
        </w:rPr>
        <w:t>;</w:t>
      </w:r>
    </w:p>
    <w:p w:rsidR="00CC4232" w:rsidRPr="00B674FB" w:rsidRDefault="00CC4232" w:rsidP="00B674FB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B674FB">
        <w:rPr>
          <w:sz w:val="28"/>
          <w:szCs w:val="28"/>
        </w:rPr>
        <w:t>Принятие мер в рамках ВСОКО, по предотвращению попадания  ОО в «зону риска» по уровню объективности по результатам оценочных процедур</w:t>
      </w:r>
      <w:r w:rsidR="00F905DA" w:rsidRPr="00B674FB">
        <w:rPr>
          <w:sz w:val="28"/>
          <w:szCs w:val="28"/>
        </w:rPr>
        <w:t>;</w:t>
      </w:r>
    </w:p>
    <w:p w:rsidR="00CC4232" w:rsidRPr="00B674FB" w:rsidRDefault="00CC4232" w:rsidP="00B674FB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B674FB">
        <w:rPr>
          <w:sz w:val="28"/>
          <w:szCs w:val="28"/>
        </w:rPr>
        <w:t>Формирование программы (плана) повышения квалификации, в том числе заявка на дополнительные профессиональные программы повышения квалификации для педагогических и руководящих работников школ на основе анализа результатов оценки качества подготовки обучающихся</w:t>
      </w:r>
      <w:r w:rsidR="00F905DA" w:rsidRPr="00B674FB">
        <w:rPr>
          <w:sz w:val="28"/>
          <w:szCs w:val="28"/>
        </w:rPr>
        <w:t>;</w:t>
      </w:r>
    </w:p>
    <w:p w:rsidR="00CC4232" w:rsidRPr="00B674FB" w:rsidRDefault="00CC4232" w:rsidP="00B674FB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B674FB">
        <w:rPr>
          <w:sz w:val="28"/>
          <w:szCs w:val="28"/>
        </w:rPr>
        <w:t xml:space="preserve">Планирование на основе анализа результатов объективности проведения процедур оценки качества образования в ОО; по объективности </w:t>
      </w:r>
      <w:r w:rsidRPr="00B674FB">
        <w:rPr>
          <w:sz w:val="28"/>
          <w:szCs w:val="28"/>
        </w:rPr>
        <w:lastRenderedPageBreak/>
        <w:t>проведения олимпиад школьников в ОО повышения квалификации для педагогических и руководящих работников школ, вошедших в «зону риска» по результатам процедур оценки качества образования и государственных итоговых аттестаций</w:t>
      </w:r>
      <w:r w:rsidR="00F905DA" w:rsidRPr="00B674FB">
        <w:rPr>
          <w:sz w:val="28"/>
          <w:szCs w:val="28"/>
        </w:rPr>
        <w:t>;</w:t>
      </w:r>
    </w:p>
    <w:p w:rsidR="00CC4232" w:rsidRPr="00B674FB" w:rsidRDefault="00CC4232" w:rsidP="00B674FB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B674FB">
        <w:rPr>
          <w:sz w:val="28"/>
          <w:szCs w:val="28"/>
        </w:rPr>
        <w:t>Создание внутришкольной группы (объединения) для оказания информационно-методической помощи педагогам, чьи обучающиеся демонстрируют низкие результаты обучения</w:t>
      </w:r>
      <w:r w:rsidR="00F905DA" w:rsidRPr="00B674FB">
        <w:rPr>
          <w:sz w:val="28"/>
          <w:szCs w:val="28"/>
        </w:rPr>
        <w:t>;</w:t>
      </w:r>
    </w:p>
    <w:p w:rsidR="00CC4232" w:rsidRPr="00B674FB" w:rsidRDefault="00CC4232" w:rsidP="00B674FB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B674FB">
        <w:rPr>
          <w:sz w:val="28"/>
          <w:szCs w:val="28"/>
        </w:rPr>
        <w:t>Участие в мероприятиях по представлению и продвижению продуктивных (результативных) управленческих и педагогических практик по достижению высоких результатов подготовки обучающихся</w:t>
      </w:r>
      <w:r w:rsidR="00F905DA" w:rsidRPr="00B674FB">
        <w:rPr>
          <w:sz w:val="28"/>
          <w:szCs w:val="28"/>
        </w:rPr>
        <w:t>.</w:t>
      </w:r>
    </w:p>
    <w:p w:rsidR="00CC4232" w:rsidRDefault="00CC4232" w:rsidP="00CC4232">
      <w:pPr>
        <w:ind w:firstLine="708"/>
        <w:jc w:val="both"/>
        <w:rPr>
          <w:sz w:val="28"/>
          <w:szCs w:val="28"/>
        </w:rPr>
      </w:pPr>
    </w:p>
    <w:p w:rsidR="00CC4232" w:rsidRDefault="00F905DA" w:rsidP="00CC4232">
      <w:pPr>
        <w:ind w:firstLine="708"/>
        <w:jc w:val="both"/>
        <w:rPr>
          <w:b/>
          <w:sz w:val="28"/>
          <w:szCs w:val="28"/>
        </w:rPr>
      </w:pPr>
      <w:r w:rsidRPr="00F905DA">
        <w:rPr>
          <w:b/>
          <w:sz w:val="28"/>
          <w:szCs w:val="28"/>
        </w:rPr>
        <w:t xml:space="preserve">К реализации направлений Перечня </w:t>
      </w:r>
      <w:r>
        <w:rPr>
          <w:b/>
          <w:sz w:val="28"/>
          <w:szCs w:val="28"/>
        </w:rPr>
        <w:t xml:space="preserve">мероприятий </w:t>
      </w:r>
      <w:r w:rsidRPr="00F905DA">
        <w:rPr>
          <w:b/>
          <w:sz w:val="28"/>
          <w:szCs w:val="28"/>
        </w:rPr>
        <w:t>предусмотрено подключение муниципальной методической службы.</w:t>
      </w:r>
    </w:p>
    <w:p w:rsidR="00F905DA" w:rsidRPr="00F905DA" w:rsidRDefault="00F905DA" w:rsidP="00CC4232">
      <w:pPr>
        <w:ind w:firstLine="708"/>
        <w:jc w:val="both"/>
        <w:rPr>
          <w:b/>
          <w:sz w:val="28"/>
          <w:szCs w:val="28"/>
        </w:rPr>
      </w:pPr>
    </w:p>
    <w:p w:rsidR="00F905DA" w:rsidRDefault="00CC4232" w:rsidP="00CC42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ВСОКО в Углегорском городском округе </w:t>
      </w:r>
      <w:r w:rsidRPr="00AD14F3">
        <w:rPr>
          <w:sz w:val="28"/>
          <w:szCs w:val="28"/>
        </w:rPr>
        <w:t>доля образовательных организаций, в которых сформирована внутренняя система оценки качества образования</w:t>
      </w:r>
      <w:r w:rsidR="005E2C34">
        <w:rPr>
          <w:sz w:val="28"/>
          <w:szCs w:val="28"/>
        </w:rPr>
        <w:t>,</w:t>
      </w:r>
      <w:r w:rsidRPr="00AD14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должна составить 100%. </w:t>
      </w:r>
    </w:p>
    <w:p w:rsidR="00CC4232" w:rsidRDefault="00CC4232" w:rsidP="00CC42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 не все школы своевременно размещают на </w:t>
      </w:r>
      <w:r w:rsidR="00D22962">
        <w:rPr>
          <w:sz w:val="28"/>
          <w:szCs w:val="28"/>
        </w:rPr>
        <w:t xml:space="preserve">своем </w:t>
      </w:r>
      <w:r>
        <w:rPr>
          <w:sz w:val="28"/>
          <w:szCs w:val="28"/>
        </w:rPr>
        <w:t xml:space="preserve">сайте отчет о самообследовании и график оценочных процедур на </w:t>
      </w:r>
      <w:r w:rsidR="00D22962">
        <w:rPr>
          <w:sz w:val="28"/>
          <w:szCs w:val="28"/>
        </w:rPr>
        <w:t xml:space="preserve">новый </w:t>
      </w:r>
      <w:r>
        <w:rPr>
          <w:sz w:val="28"/>
          <w:szCs w:val="28"/>
        </w:rPr>
        <w:t>учебный год. Напоминаю, что р</w:t>
      </w:r>
      <w:r w:rsidRPr="002002DE">
        <w:rPr>
          <w:sz w:val="28"/>
          <w:szCs w:val="28"/>
        </w:rPr>
        <w:t>азмещение отчетов организаций в информационно-телекоммуникационных сетях, в том числе на официальном сайте</w:t>
      </w:r>
      <w:r>
        <w:rPr>
          <w:sz w:val="28"/>
          <w:szCs w:val="28"/>
        </w:rPr>
        <w:t xml:space="preserve"> организации в сети «Интернет» </w:t>
      </w:r>
      <w:r w:rsidRPr="002002DE">
        <w:rPr>
          <w:sz w:val="28"/>
          <w:szCs w:val="28"/>
        </w:rPr>
        <w:t xml:space="preserve">осуществляются </w:t>
      </w:r>
      <w:r w:rsidRPr="00D22962">
        <w:rPr>
          <w:b/>
          <w:sz w:val="28"/>
          <w:szCs w:val="28"/>
        </w:rPr>
        <w:t>не позднее 20 апреля текущего года</w:t>
      </w:r>
      <w:r>
        <w:rPr>
          <w:sz w:val="28"/>
          <w:szCs w:val="28"/>
        </w:rPr>
        <w:t>.</w:t>
      </w:r>
    </w:p>
    <w:p w:rsidR="00F905DA" w:rsidRDefault="00F905DA" w:rsidP="00F905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ВСОКО – это не только мониторинг образовательных результатов. Если по результатам оценочных процедур в школе не реализуется П</w:t>
      </w:r>
      <w:r w:rsidRPr="00F905DA">
        <w:rPr>
          <w:sz w:val="28"/>
          <w:szCs w:val="28"/>
        </w:rPr>
        <w:t>еречень</w:t>
      </w:r>
      <w:r>
        <w:rPr>
          <w:sz w:val="28"/>
          <w:szCs w:val="28"/>
        </w:rPr>
        <w:t xml:space="preserve"> </w:t>
      </w:r>
      <w:r w:rsidRPr="00F905DA">
        <w:rPr>
          <w:sz w:val="28"/>
          <w:szCs w:val="28"/>
        </w:rPr>
        <w:t>мероприятий по совершенствованию качества подготовки обучающихся</w:t>
      </w:r>
      <w:r>
        <w:rPr>
          <w:sz w:val="28"/>
          <w:szCs w:val="28"/>
        </w:rPr>
        <w:t>, то это отрицательно характеризует ВСОКО данной школы.</w:t>
      </w:r>
    </w:p>
    <w:p w:rsidR="00D22962" w:rsidRDefault="00D22962" w:rsidP="00D22962">
      <w:pPr>
        <w:ind w:firstLine="708"/>
        <w:jc w:val="both"/>
        <w:rPr>
          <w:sz w:val="28"/>
          <w:szCs w:val="28"/>
        </w:rPr>
      </w:pPr>
    </w:p>
    <w:p w:rsidR="00D22962" w:rsidRDefault="00D22962" w:rsidP="00D229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Показатели результативности работы школ заложены </w:t>
      </w:r>
      <w:r w:rsidRPr="00D22962">
        <w:rPr>
          <w:b/>
          <w:sz w:val="28"/>
          <w:szCs w:val="28"/>
        </w:rPr>
        <w:t>в показателях КПЭ «</w:t>
      </w:r>
      <w:r w:rsidRPr="00D22962">
        <w:rPr>
          <w:b/>
          <w:sz w:val="28"/>
          <w:szCs w:val="28"/>
        </w:rPr>
        <w:t>Повышение качества общего образования</w:t>
      </w:r>
      <w:r w:rsidRPr="00D22962">
        <w:rPr>
          <w:b/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D22962" w:rsidRPr="00D22962" w:rsidRDefault="00D22962" w:rsidP="00D229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530A6">
        <w:rPr>
          <w:sz w:val="28"/>
          <w:szCs w:val="28"/>
        </w:rPr>
        <w:t>д</w:t>
      </w:r>
      <w:r w:rsidRPr="00D22962">
        <w:rPr>
          <w:sz w:val="28"/>
          <w:szCs w:val="28"/>
        </w:rPr>
        <w:t>оля неуспевающих обучающихся 4, 6, 7, 8, 9, 10, 11-х классов общеобразовательных орган</w:t>
      </w:r>
      <w:r>
        <w:rPr>
          <w:sz w:val="28"/>
          <w:szCs w:val="28"/>
        </w:rPr>
        <w:t xml:space="preserve">изаций - </w:t>
      </w:r>
      <w:r w:rsidRPr="00D22962">
        <w:rPr>
          <w:b/>
          <w:sz w:val="28"/>
          <w:szCs w:val="28"/>
        </w:rPr>
        <w:t>1,6</w:t>
      </w:r>
      <w:r w:rsidRPr="00D22962">
        <w:rPr>
          <w:b/>
          <w:sz w:val="28"/>
          <w:szCs w:val="28"/>
        </w:rPr>
        <w:t>%</w:t>
      </w:r>
      <w:r>
        <w:rPr>
          <w:sz w:val="28"/>
          <w:szCs w:val="28"/>
        </w:rPr>
        <w:t xml:space="preserve"> (по итогам 3 четверти - </w:t>
      </w:r>
      <w:r w:rsidRPr="00D22962">
        <w:rPr>
          <w:sz w:val="28"/>
          <w:szCs w:val="28"/>
        </w:rPr>
        <w:t>4,4</w:t>
      </w:r>
      <w:r>
        <w:rPr>
          <w:sz w:val="28"/>
          <w:szCs w:val="28"/>
        </w:rPr>
        <w:t>%);</w:t>
      </w:r>
    </w:p>
    <w:p w:rsidR="00D22962" w:rsidRPr="00D22962" w:rsidRDefault="00D22962" w:rsidP="00D229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530A6">
        <w:rPr>
          <w:sz w:val="28"/>
          <w:szCs w:val="28"/>
        </w:rPr>
        <w:t>с</w:t>
      </w:r>
      <w:r w:rsidRPr="00D22962">
        <w:rPr>
          <w:sz w:val="28"/>
          <w:szCs w:val="28"/>
        </w:rPr>
        <w:t xml:space="preserve">редний балл успеваемости по общеобразовательным предметам ГИА обучающихся 5-х, 6-х, 7-х, 8-х, 9-х классов ОО </w:t>
      </w:r>
      <w:r>
        <w:rPr>
          <w:sz w:val="28"/>
          <w:szCs w:val="28"/>
        </w:rPr>
        <w:t xml:space="preserve">- </w:t>
      </w:r>
      <w:r w:rsidRPr="00D22962">
        <w:rPr>
          <w:b/>
          <w:sz w:val="28"/>
          <w:szCs w:val="28"/>
        </w:rPr>
        <w:t>3,67</w:t>
      </w:r>
      <w:r w:rsidRPr="00D22962">
        <w:rPr>
          <w:b/>
          <w:sz w:val="28"/>
          <w:szCs w:val="28"/>
        </w:rPr>
        <w:tab/>
      </w:r>
      <w:r w:rsidRPr="00D22962">
        <w:rPr>
          <w:b/>
          <w:sz w:val="28"/>
          <w:szCs w:val="28"/>
        </w:rPr>
        <w:t xml:space="preserve"> балла</w:t>
      </w:r>
      <w:r>
        <w:rPr>
          <w:sz w:val="28"/>
          <w:szCs w:val="28"/>
        </w:rPr>
        <w:t xml:space="preserve"> (по итогам 3 четверти - </w:t>
      </w:r>
      <w:r w:rsidRPr="00D22962">
        <w:rPr>
          <w:sz w:val="28"/>
          <w:szCs w:val="28"/>
        </w:rPr>
        <w:t>3,61</w:t>
      </w:r>
      <w:r>
        <w:rPr>
          <w:sz w:val="28"/>
          <w:szCs w:val="28"/>
        </w:rPr>
        <w:t xml:space="preserve"> балла);</w:t>
      </w:r>
    </w:p>
    <w:p w:rsidR="00D22962" w:rsidRDefault="00D22962" w:rsidP="00D229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8530A6">
        <w:rPr>
          <w:sz w:val="28"/>
          <w:szCs w:val="28"/>
        </w:rPr>
        <w:t>с</w:t>
      </w:r>
      <w:r w:rsidRPr="00D22962">
        <w:rPr>
          <w:sz w:val="28"/>
          <w:szCs w:val="28"/>
        </w:rPr>
        <w:t xml:space="preserve">редний балл успеваемости по общеобразовательным предметам ГИА обучающихся 10-х, 11-х классов ОО </w:t>
      </w:r>
      <w:r>
        <w:rPr>
          <w:sz w:val="28"/>
          <w:szCs w:val="28"/>
        </w:rPr>
        <w:t xml:space="preserve">- </w:t>
      </w:r>
      <w:r w:rsidRPr="00D22962">
        <w:rPr>
          <w:b/>
          <w:sz w:val="28"/>
          <w:szCs w:val="28"/>
        </w:rPr>
        <w:t>3,99</w:t>
      </w:r>
      <w:r w:rsidRPr="00D22962">
        <w:rPr>
          <w:b/>
          <w:sz w:val="28"/>
          <w:szCs w:val="28"/>
        </w:rPr>
        <w:t xml:space="preserve"> балла</w:t>
      </w:r>
      <w:r>
        <w:rPr>
          <w:sz w:val="28"/>
          <w:szCs w:val="28"/>
        </w:rPr>
        <w:t xml:space="preserve"> (по итогам 3 четверти - </w:t>
      </w:r>
      <w:r w:rsidRPr="00D22962">
        <w:rPr>
          <w:sz w:val="28"/>
          <w:szCs w:val="28"/>
        </w:rPr>
        <w:t>3,53</w:t>
      </w:r>
      <w:r>
        <w:rPr>
          <w:sz w:val="28"/>
          <w:szCs w:val="28"/>
        </w:rPr>
        <w:t xml:space="preserve"> балла).</w:t>
      </w:r>
    </w:p>
    <w:p w:rsidR="00CC4232" w:rsidRDefault="00D22962" w:rsidP="00D229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Достижение значения показателей, установленных для района на региональном уровне – задача каждой школы. Если показатели не достигнуты, ВСОКО в школе не работает.</w:t>
      </w:r>
      <w:bookmarkStart w:id="0" w:name="_GoBack"/>
      <w:bookmarkEnd w:id="0"/>
    </w:p>
    <w:sectPr w:rsidR="00CC4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E25" w:rsidRDefault="00F61E25" w:rsidP="00575725">
      <w:r>
        <w:separator/>
      </w:r>
    </w:p>
  </w:endnote>
  <w:endnote w:type="continuationSeparator" w:id="0">
    <w:p w:rsidR="00F61E25" w:rsidRDefault="00F61E25" w:rsidP="00575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E25" w:rsidRDefault="00F61E25" w:rsidP="00575725">
      <w:r>
        <w:separator/>
      </w:r>
    </w:p>
  </w:footnote>
  <w:footnote w:type="continuationSeparator" w:id="0">
    <w:p w:rsidR="00F61E25" w:rsidRDefault="00F61E25" w:rsidP="005757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257B55"/>
    <w:multiLevelType w:val="hybridMultilevel"/>
    <w:tmpl w:val="8FB6AE52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DB263B1"/>
    <w:multiLevelType w:val="hybridMultilevel"/>
    <w:tmpl w:val="8B9075E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6B2"/>
    <w:rsid w:val="002002DE"/>
    <w:rsid w:val="002656B2"/>
    <w:rsid w:val="002960D7"/>
    <w:rsid w:val="00575725"/>
    <w:rsid w:val="005E2C34"/>
    <w:rsid w:val="006055F7"/>
    <w:rsid w:val="008530A6"/>
    <w:rsid w:val="00AD14F3"/>
    <w:rsid w:val="00B674FB"/>
    <w:rsid w:val="00CC4232"/>
    <w:rsid w:val="00D22962"/>
    <w:rsid w:val="00F61E25"/>
    <w:rsid w:val="00F9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3DF5B"/>
  <w15:chartTrackingRefBased/>
  <w15:docId w15:val="{CF739A3F-8650-40D0-A490-052EBD388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1367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2023-04-18T01:07:00Z</dcterms:created>
  <dcterms:modified xsi:type="dcterms:W3CDTF">2023-04-18T03:38:00Z</dcterms:modified>
</cp:coreProperties>
</file>